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6ECD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14:paraId="43DE7DF9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 региональном конкурс</w:t>
      </w:r>
      <w:r w:rsidR="00276896">
        <w:rPr>
          <w:color w:val="000000"/>
          <w:szCs w:val="28"/>
        </w:rPr>
        <w:t>е</w:t>
      </w:r>
    </w:p>
    <w:p w14:paraId="49938895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юных инспекторов движения «Безопасное колесо</w:t>
      </w:r>
      <w:r>
        <w:rPr>
          <w:color w:val="000000"/>
          <w:sz w:val="25"/>
          <w:szCs w:val="25"/>
        </w:rPr>
        <w:t>»</w:t>
      </w:r>
    </w:p>
    <w:p w14:paraId="3BEB8EC6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center"/>
        <w:rPr>
          <w:color w:val="000000"/>
          <w:szCs w:val="28"/>
        </w:rPr>
      </w:pPr>
    </w:p>
    <w:p w14:paraId="56D1292E" w14:textId="77777777" w:rsidR="00D96D4E" w:rsidRDefault="00E33289" w:rsidP="00292DD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Общие положения</w:t>
      </w:r>
      <w:r w:rsidR="00C81078">
        <w:rPr>
          <w:b/>
          <w:color w:val="000000"/>
          <w:szCs w:val="28"/>
        </w:rPr>
        <w:t>.</w:t>
      </w:r>
    </w:p>
    <w:p w14:paraId="3125AF17" w14:textId="77777777" w:rsidR="00D96D4E" w:rsidRPr="00DA1995" w:rsidRDefault="00DA1995" w:rsidP="00292D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E33289">
        <w:rPr>
          <w:color w:val="000000"/>
          <w:szCs w:val="28"/>
        </w:rPr>
        <w:t xml:space="preserve">егиональный </w:t>
      </w:r>
      <w:r>
        <w:rPr>
          <w:color w:val="000000"/>
          <w:szCs w:val="28"/>
        </w:rPr>
        <w:t>конкурс</w:t>
      </w:r>
      <w:r w:rsidR="00E33289" w:rsidRPr="00DA1995">
        <w:rPr>
          <w:color w:val="000000"/>
          <w:szCs w:val="28"/>
        </w:rPr>
        <w:t xml:space="preserve"> юных инспекторов движения «Безопасное колесо</w:t>
      </w:r>
      <w:r w:rsidR="00E33289" w:rsidRPr="00DA1995">
        <w:rPr>
          <w:color w:val="000000"/>
          <w:sz w:val="25"/>
          <w:szCs w:val="25"/>
        </w:rPr>
        <w:t>»</w:t>
      </w:r>
      <w:r w:rsidR="00844567">
        <w:rPr>
          <w:rStyle w:val="a9"/>
          <w:color w:val="000000"/>
          <w:szCs w:val="28"/>
        </w:rPr>
        <w:footnoteReference w:customMarkFollows="1" w:id="1"/>
        <w:t>1</w:t>
      </w:r>
      <w:r w:rsidR="00E33289" w:rsidRPr="00DA1995">
        <w:rPr>
          <w:color w:val="000000"/>
          <w:szCs w:val="28"/>
        </w:rPr>
        <w:t xml:space="preserve"> </w:t>
      </w:r>
      <w:r w:rsidR="00844567">
        <w:rPr>
          <w:color w:val="000000"/>
          <w:szCs w:val="28"/>
        </w:rPr>
        <w:t xml:space="preserve">  </w:t>
      </w:r>
      <w:r w:rsidR="00E33289" w:rsidRPr="00DA1995">
        <w:rPr>
          <w:color w:val="000000"/>
          <w:szCs w:val="28"/>
        </w:rPr>
        <w:t xml:space="preserve">является </w:t>
      </w:r>
      <w:r w:rsidR="00844567">
        <w:rPr>
          <w:color w:val="000000"/>
          <w:szCs w:val="28"/>
        </w:rPr>
        <w:t xml:space="preserve">  </w:t>
      </w:r>
      <w:r w:rsidR="00E33289" w:rsidRPr="00DA1995">
        <w:rPr>
          <w:color w:val="000000"/>
          <w:szCs w:val="28"/>
        </w:rPr>
        <w:t xml:space="preserve">лично-командным </w:t>
      </w:r>
      <w:r w:rsidR="00844567">
        <w:rPr>
          <w:color w:val="000000"/>
          <w:szCs w:val="28"/>
        </w:rPr>
        <w:t xml:space="preserve">  </w:t>
      </w:r>
      <w:r w:rsidR="00E33289" w:rsidRPr="00DA1995">
        <w:rPr>
          <w:color w:val="000000"/>
          <w:szCs w:val="28"/>
        </w:rPr>
        <w:t xml:space="preserve">первенством </w:t>
      </w:r>
      <w:r w:rsidR="00844567">
        <w:rPr>
          <w:color w:val="000000"/>
          <w:szCs w:val="28"/>
        </w:rPr>
        <w:t xml:space="preserve">  </w:t>
      </w:r>
      <w:r w:rsidR="00E33289" w:rsidRPr="00DA1995">
        <w:rPr>
          <w:color w:val="000000"/>
          <w:szCs w:val="28"/>
        </w:rPr>
        <w:t>среди</w:t>
      </w:r>
      <w:r w:rsidR="00844567">
        <w:rPr>
          <w:color w:val="000000"/>
          <w:szCs w:val="28"/>
        </w:rPr>
        <w:t xml:space="preserve">  </w:t>
      </w:r>
      <w:r w:rsidR="00E33289" w:rsidRPr="00DA1995">
        <w:rPr>
          <w:color w:val="000000"/>
          <w:szCs w:val="28"/>
        </w:rPr>
        <w:t xml:space="preserve"> учащихся образовательных учреждений Самарской области.</w:t>
      </w:r>
    </w:p>
    <w:p w14:paraId="0DBAD5FB" w14:textId="77777777" w:rsidR="00D96D4E" w:rsidRDefault="00E33289" w:rsidP="00DA19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 проводится министерством образования и науки Самарской области и </w:t>
      </w:r>
      <w:r w:rsidR="00DA1995">
        <w:rPr>
          <w:color w:val="000000"/>
          <w:szCs w:val="28"/>
        </w:rPr>
        <w:t>УГИБДД ГУ</w:t>
      </w:r>
      <w:r>
        <w:rPr>
          <w:color w:val="000000"/>
          <w:szCs w:val="28"/>
        </w:rPr>
        <w:t xml:space="preserve"> </w:t>
      </w:r>
      <w:r w:rsidR="00DA1995">
        <w:rPr>
          <w:color w:val="000000"/>
          <w:szCs w:val="28"/>
        </w:rPr>
        <w:t>МВД России</w:t>
      </w:r>
      <w:r>
        <w:rPr>
          <w:color w:val="000000"/>
          <w:szCs w:val="28"/>
        </w:rPr>
        <w:t xml:space="preserve"> по Самарской области в рамках реализации пунктов 12, 14 плана совместных мероприятий по профилактике детского дорожно-транспортного травматизма на 202</w:t>
      </w:r>
      <w:r>
        <w:rPr>
          <w:szCs w:val="28"/>
        </w:rPr>
        <w:t>2</w:t>
      </w:r>
      <w:r>
        <w:rPr>
          <w:color w:val="000000"/>
          <w:szCs w:val="28"/>
        </w:rPr>
        <w:t xml:space="preserve"> год, утвержденного начальником УГИБДД ГУ МВД России по Самарской области и министром образования и науки Самарской области от</w:t>
      </w:r>
      <w:r w:rsidR="00B008DD"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06 сентября 2021</w:t>
      </w:r>
      <w:r w:rsidR="00DA1995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.</w:t>
      </w:r>
    </w:p>
    <w:p w14:paraId="53AFC2BE" w14:textId="77777777" w:rsidR="00D96D4E" w:rsidRDefault="00E33289" w:rsidP="00DA19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Цели Конкурса:</w:t>
      </w:r>
    </w:p>
    <w:p w14:paraId="18CED495" w14:textId="77777777" w:rsidR="00DA1995" w:rsidRDefault="00AF58FD" w:rsidP="00AF58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708" w:firstLineChars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3.1.</w:t>
      </w:r>
      <w:r w:rsidR="00E332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E33289">
        <w:rPr>
          <w:color w:val="000000"/>
          <w:szCs w:val="28"/>
        </w:rPr>
        <w:t>оспитание законопослушных участников дорожного движения;</w:t>
      </w:r>
    </w:p>
    <w:p w14:paraId="51BE1EA3" w14:textId="77777777" w:rsidR="00DA1995" w:rsidRPr="00DA1995" w:rsidRDefault="00AF58FD" w:rsidP="00AF58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708" w:firstLineChars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3.2. С</w:t>
      </w:r>
      <w:r w:rsidR="00DA1995" w:rsidRPr="00DA1995">
        <w:rPr>
          <w:color w:val="000000"/>
          <w:szCs w:val="28"/>
        </w:rPr>
        <w:t>овершенствование деятельности по предупреждению дорожно-транспортных происшествий с участием детей и подростков, снижению тяжести их посл</w:t>
      </w:r>
      <w:r>
        <w:rPr>
          <w:color w:val="000000"/>
          <w:szCs w:val="28"/>
        </w:rPr>
        <w:t>едствий.</w:t>
      </w:r>
    </w:p>
    <w:p w14:paraId="05AA2A23" w14:textId="77777777" w:rsidR="00DA1995" w:rsidRDefault="00DA1995" w:rsidP="00DA1995">
      <w:pPr>
        <w:pStyle w:val="af8"/>
        <w:tabs>
          <w:tab w:val="left" w:pos="426"/>
        </w:tabs>
        <w:spacing w:after="0"/>
        <w:ind w:leftChars="0" w:left="0" w:firstLineChars="101" w:firstLine="28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3.3. </w:t>
      </w:r>
      <w:r w:rsidR="00AF58FD">
        <w:rPr>
          <w:color w:val="000000"/>
          <w:szCs w:val="28"/>
        </w:rPr>
        <w:t>П</w:t>
      </w:r>
      <w:r w:rsidRPr="00ED0D5E">
        <w:rPr>
          <w:color w:val="000000"/>
          <w:szCs w:val="28"/>
        </w:rPr>
        <w:t>ропаганд</w:t>
      </w:r>
      <w:r>
        <w:rPr>
          <w:color w:val="000000"/>
          <w:szCs w:val="28"/>
        </w:rPr>
        <w:t>а</w:t>
      </w:r>
      <w:r w:rsidRPr="00ED0D5E">
        <w:rPr>
          <w:color w:val="000000"/>
          <w:szCs w:val="28"/>
        </w:rPr>
        <w:t xml:space="preserve"> среди детей норм и правил, действую</w:t>
      </w:r>
      <w:r w:rsidR="00AF58FD">
        <w:rPr>
          <w:color w:val="000000"/>
          <w:szCs w:val="28"/>
        </w:rPr>
        <w:t>щих в сфере дорожного движения.</w:t>
      </w:r>
    </w:p>
    <w:p w14:paraId="6C1F28CD" w14:textId="77777777" w:rsidR="00DA1995" w:rsidRPr="00ED0D5E" w:rsidRDefault="00DA1995" w:rsidP="00DA1995">
      <w:pPr>
        <w:pStyle w:val="af8"/>
        <w:tabs>
          <w:tab w:val="left" w:pos="426"/>
        </w:tabs>
        <w:spacing w:after="0"/>
        <w:ind w:leftChars="0" w:left="0" w:firstLineChars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3.4. </w:t>
      </w:r>
      <w:r w:rsidRPr="00ED0D5E">
        <w:rPr>
          <w:color w:val="000000"/>
          <w:szCs w:val="28"/>
        </w:rPr>
        <w:t>привлечени</w:t>
      </w:r>
      <w:r>
        <w:rPr>
          <w:color w:val="000000"/>
          <w:szCs w:val="28"/>
        </w:rPr>
        <w:t>е</w:t>
      </w:r>
      <w:r w:rsidRPr="00ED0D5E">
        <w:rPr>
          <w:color w:val="000000"/>
          <w:szCs w:val="28"/>
        </w:rPr>
        <w:t xml:space="preserve"> детей к пропаганде правил дорожного движения среди сверстников, выявлени</w:t>
      </w:r>
      <w:r>
        <w:rPr>
          <w:color w:val="000000"/>
          <w:szCs w:val="28"/>
        </w:rPr>
        <w:t>е</w:t>
      </w:r>
      <w:r w:rsidRPr="00ED0D5E">
        <w:rPr>
          <w:color w:val="000000"/>
          <w:szCs w:val="28"/>
        </w:rPr>
        <w:t xml:space="preserve"> и распространени</w:t>
      </w:r>
      <w:r>
        <w:rPr>
          <w:color w:val="000000"/>
          <w:szCs w:val="28"/>
        </w:rPr>
        <w:t>е</w:t>
      </w:r>
      <w:r w:rsidRPr="00ED0D5E">
        <w:rPr>
          <w:color w:val="000000"/>
          <w:szCs w:val="28"/>
        </w:rPr>
        <w:t xml:space="preserve"> новых форм и методов профилактической работы с детьми</w:t>
      </w:r>
      <w:r>
        <w:rPr>
          <w:color w:val="000000"/>
          <w:szCs w:val="28"/>
        </w:rPr>
        <w:t>.</w:t>
      </w:r>
    </w:p>
    <w:p w14:paraId="026D2122" w14:textId="77777777" w:rsidR="00D96D4E" w:rsidRPr="00DA1995" w:rsidRDefault="00E33289" w:rsidP="00DA19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 w:rsidRPr="00DA1995">
        <w:rPr>
          <w:color w:val="000000"/>
          <w:szCs w:val="28"/>
        </w:rPr>
        <w:t xml:space="preserve"> Задачи Конкурса:</w:t>
      </w:r>
    </w:p>
    <w:p w14:paraId="2F9CD51E" w14:textId="77777777" w:rsidR="00D96D4E" w:rsidRDefault="00E33289" w:rsidP="00DA19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AF58F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>редупреждение детского до</w:t>
      </w:r>
      <w:r w:rsidR="00AF58FD">
        <w:rPr>
          <w:color w:val="000000"/>
          <w:szCs w:val="28"/>
        </w:rPr>
        <w:t>рожно-транспортного травматизма.</w:t>
      </w:r>
    </w:p>
    <w:p w14:paraId="2EA8A97B" w14:textId="77777777" w:rsidR="00D96D4E" w:rsidRDefault="00E33289" w:rsidP="00DA19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4.2</w:t>
      </w:r>
      <w:r w:rsidR="00AF58F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>редотвращение правонарушений в области доро</w:t>
      </w:r>
      <w:r w:rsidR="00AF58FD">
        <w:rPr>
          <w:color w:val="000000"/>
          <w:szCs w:val="28"/>
        </w:rPr>
        <w:t>жного движения с участием детей.</w:t>
      </w:r>
    </w:p>
    <w:p w14:paraId="177AAC67" w14:textId="77777777" w:rsidR="00D96D4E" w:rsidRDefault="00E33289" w:rsidP="00DA19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4.3</w:t>
      </w:r>
      <w:r w:rsidR="00AF58F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З</w:t>
      </w:r>
      <w:r>
        <w:rPr>
          <w:color w:val="000000"/>
          <w:szCs w:val="28"/>
        </w:rPr>
        <w:t>акрепление у обучающихся знаний Правил дорожного движения Российской Федерации</w:t>
      </w:r>
      <w:r w:rsidR="00844567">
        <w:rPr>
          <w:rStyle w:val="a9"/>
          <w:color w:val="000000"/>
          <w:szCs w:val="28"/>
        </w:rPr>
        <w:footnoteReference w:customMarkFollows="1" w:id="2"/>
        <w:t>2</w:t>
      </w:r>
      <w:r w:rsidR="00AF58FD">
        <w:rPr>
          <w:color w:val="000000"/>
          <w:szCs w:val="28"/>
        </w:rPr>
        <w:t>.</w:t>
      </w:r>
    </w:p>
    <w:p w14:paraId="5834A14A" w14:textId="77777777" w:rsidR="00D96D4E" w:rsidRDefault="00E33289" w:rsidP="005B08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4.4</w:t>
      </w:r>
      <w:r w:rsidR="00AF58F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>ривлечение детей к участию в пропаганде правил безопасного поведения на улицах и дорогах и безопасн</w:t>
      </w:r>
      <w:r w:rsidR="00AF58FD">
        <w:rPr>
          <w:color w:val="000000"/>
          <w:szCs w:val="28"/>
        </w:rPr>
        <w:t>ого участия в дорожном движении.</w:t>
      </w:r>
    </w:p>
    <w:p w14:paraId="761C84B9" w14:textId="77777777" w:rsidR="00D96D4E" w:rsidRDefault="00E33289" w:rsidP="005B08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4.5</w:t>
      </w:r>
      <w:r w:rsidR="00AF58F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В</w:t>
      </w:r>
      <w:r>
        <w:rPr>
          <w:color w:val="000000"/>
          <w:szCs w:val="28"/>
        </w:rPr>
        <w:t>овлечение детей в о</w:t>
      </w:r>
      <w:r w:rsidR="00AF58FD">
        <w:rPr>
          <w:color w:val="000000"/>
          <w:szCs w:val="28"/>
        </w:rPr>
        <w:t>тряды юных инспекторов движения.</w:t>
      </w:r>
    </w:p>
    <w:p w14:paraId="3F1C9C2D" w14:textId="77777777" w:rsidR="00D96D4E" w:rsidRDefault="00E33289" w:rsidP="005B08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4.6</w:t>
      </w:r>
      <w:r w:rsidR="00AF58F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ривлечение детей к систематическим занятиям физической культурой и спортом. </w:t>
      </w:r>
    </w:p>
    <w:p w14:paraId="47A044A3" w14:textId="77777777" w:rsidR="00D96D4E" w:rsidRDefault="00E33289" w:rsidP="005B080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1134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Организация и проведение Конкурса</w:t>
      </w:r>
      <w:r w:rsidR="00C81078">
        <w:rPr>
          <w:b/>
          <w:color w:val="000000"/>
          <w:szCs w:val="28"/>
        </w:rPr>
        <w:t>.</w:t>
      </w:r>
    </w:p>
    <w:p w14:paraId="6A75F655" w14:textId="77777777" w:rsidR="00D96D4E" w:rsidRDefault="00E33289" w:rsidP="00B87F0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Общее руководство подготовкой Конкурса осуществляет Организационный комитет, в состав которого входят представители министерства образования и науки Самарской области и УГИБДД ГУ МВД России по Самарской области.</w:t>
      </w:r>
    </w:p>
    <w:p w14:paraId="4A7801E8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682"/>
          <w:tab w:val="left" w:pos="993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1-ый этап (март 202</w:t>
      </w:r>
      <w:r w:rsidR="00D47A75">
        <w:rPr>
          <w:szCs w:val="28"/>
        </w:rPr>
        <w:t>4</w:t>
      </w:r>
      <w:r>
        <w:rPr>
          <w:color w:val="000000"/>
          <w:szCs w:val="28"/>
        </w:rPr>
        <w:t xml:space="preserve"> года) проводится образовательными учреждениями Самарской области.</w:t>
      </w:r>
    </w:p>
    <w:p w14:paraId="78EDF1C0" w14:textId="77777777" w:rsidR="00D96D4E" w:rsidRDefault="00D47A75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682"/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2-й этап (до 14</w:t>
      </w:r>
      <w:r w:rsidR="00E33289">
        <w:rPr>
          <w:color w:val="000000"/>
          <w:szCs w:val="28"/>
        </w:rPr>
        <w:t xml:space="preserve"> апреля 202</w:t>
      </w:r>
      <w:r>
        <w:rPr>
          <w:szCs w:val="28"/>
        </w:rPr>
        <w:t>4</w:t>
      </w:r>
      <w:r w:rsidR="00E33289">
        <w:rPr>
          <w:color w:val="000000"/>
          <w:szCs w:val="28"/>
        </w:rPr>
        <w:t xml:space="preserve"> года) проводится территориальными управлениями министерства образования и науки Самарской области, муниципальными органами управления образования и территориальными органами МВД России на районном уровне Самарской области. Формат (очный, дистанционный, онлайн), условия, сроки проведения Конкурса определяет организатор отборочного этапа соответствии с настоящим Положением. </w:t>
      </w:r>
    </w:p>
    <w:p w14:paraId="5B605619" w14:textId="77777777" w:rsidR="00D96D4E" w:rsidRDefault="00D47A75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682"/>
          <w:tab w:val="left" w:pos="1134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3-й этап (с 16 по 19</w:t>
      </w:r>
      <w:r w:rsidR="00E33289">
        <w:rPr>
          <w:color w:val="000000"/>
          <w:szCs w:val="28"/>
        </w:rPr>
        <w:t xml:space="preserve"> апреля 202</w:t>
      </w:r>
      <w:r>
        <w:rPr>
          <w:szCs w:val="28"/>
        </w:rPr>
        <w:t>4</w:t>
      </w:r>
      <w:r w:rsidR="00E33289">
        <w:rPr>
          <w:color w:val="000000"/>
          <w:szCs w:val="28"/>
        </w:rPr>
        <w:t xml:space="preserve"> года) </w:t>
      </w:r>
      <w:r w:rsidR="00C84B32">
        <w:rPr>
          <w:color w:val="000000"/>
          <w:szCs w:val="28"/>
        </w:rPr>
        <w:t xml:space="preserve">проводится </w:t>
      </w:r>
      <w:r w:rsidR="00E33289">
        <w:rPr>
          <w:color w:val="000000"/>
          <w:szCs w:val="28"/>
        </w:rPr>
        <w:t>областной заочный финал Конкурса. В областном заочном финале принимают участие команды - победительницы 2-го этапа, но не более 1-ой команды от каждого города и района. Города Самара и Тольятти направляют для участия в областном финале по две команды, занявшие 1 и 2 места. Команды проходят онлайн тестирование на знание ПДД, основ оказания первой помощи и основ безопасности жизнедеятельности. Регистрация команд доступн</w:t>
      </w:r>
      <w:r>
        <w:rPr>
          <w:color w:val="000000"/>
          <w:szCs w:val="28"/>
        </w:rPr>
        <w:t>а на сайте juntech.ru c 14 по 15</w:t>
      </w:r>
      <w:r w:rsidR="00E33289">
        <w:rPr>
          <w:color w:val="000000"/>
          <w:szCs w:val="28"/>
        </w:rPr>
        <w:t xml:space="preserve"> апреля</w:t>
      </w:r>
      <w:r>
        <w:rPr>
          <w:color w:val="000000"/>
          <w:szCs w:val="28"/>
        </w:rPr>
        <w:t xml:space="preserve"> 2024</w:t>
      </w:r>
      <w:r w:rsidR="00C84B32">
        <w:rPr>
          <w:color w:val="000000"/>
          <w:szCs w:val="28"/>
        </w:rPr>
        <w:t xml:space="preserve"> года</w:t>
      </w:r>
      <w:r w:rsidR="00E33289">
        <w:rPr>
          <w:color w:val="000000"/>
          <w:szCs w:val="28"/>
        </w:rPr>
        <w:t xml:space="preserve">. Инструкция по прохождению онлайн тестирования высылается после регистрации команды. Согласно правилам проведения Конкурса, областной заочный финал проводится: </w:t>
      </w:r>
    </w:p>
    <w:p w14:paraId="19D3E6F5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-  в образовательной организации;</w:t>
      </w:r>
    </w:p>
    <w:p w14:paraId="715011BA" w14:textId="77777777" w:rsidR="00D96D4E" w:rsidRPr="00803AFD" w:rsidRDefault="00E33289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8"/>
        </w:rPr>
        <w:t xml:space="preserve">- в аудиториях с наличием 5 компьютеров, каждый из которых имеет неограниченный доступ в Интернет и подключение к онлайн платформе </w:t>
      </w:r>
      <w:r w:rsidRPr="00803AFD">
        <w:rPr>
          <w:color w:val="000000"/>
          <w:szCs w:val="28"/>
        </w:rPr>
        <w:t>проведения тестирования и платформе</w:t>
      </w:r>
      <w:r w:rsidR="00D47A75" w:rsidRPr="00803AFD">
        <w:rPr>
          <w:color w:val="000000"/>
          <w:szCs w:val="28"/>
        </w:rPr>
        <w:t xml:space="preserve"> </w:t>
      </w:r>
      <w:proofErr w:type="spellStart"/>
      <w:r w:rsidR="00D47A75" w:rsidRPr="00803AFD">
        <w:rPr>
          <w:color w:val="000000"/>
          <w:szCs w:val="28"/>
        </w:rPr>
        <w:t>Яндекс.Телемост</w:t>
      </w:r>
      <w:proofErr w:type="spellEnd"/>
      <w:r w:rsidRPr="00803AFD">
        <w:rPr>
          <w:color w:val="000000"/>
          <w:szCs w:val="28"/>
        </w:rPr>
        <w:t>.</w:t>
      </w:r>
    </w:p>
    <w:p w14:paraId="27C50CC6" w14:textId="77777777" w:rsidR="00D96D4E" w:rsidRPr="00803AFD" w:rsidRDefault="00671810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682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803AFD">
        <w:rPr>
          <w:color w:val="000000"/>
          <w:szCs w:val="28"/>
        </w:rPr>
        <w:t>4-й этап (</w:t>
      </w:r>
      <w:r w:rsidR="00803AFD" w:rsidRPr="00803AFD">
        <w:rPr>
          <w:color w:val="000000"/>
          <w:szCs w:val="28"/>
        </w:rPr>
        <w:t>с 14</w:t>
      </w:r>
      <w:r w:rsidR="00D47A75" w:rsidRPr="00803AFD">
        <w:rPr>
          <w:color w:val="000000"/>
          <w:szCs w:val="28"/>
        </w:rPr>
        <w:t xml:space="preserve"> по </w:t>
      </w:r>
      <w:r w:rsidR="00803AFD" w:rsidRPr="00803AFD">
        <w:rPr>
          <w:color w:val="000000"/>
          <w:szCs w:val="28"/>
        </w:rPr>
        <w:t>17</w:t>
      </w:r>
      <w:r w:rsidR="00E33289" w:rsidRPr="00803AFD">
        <w:rPr>
          <w:color w:val="000000"/>
          <w:szCs w:val="28"/>
        </w:rPr>
        <w:t xml:space="preserve"> мая 202</w:t>
      </w:r>
      <w:r w:rsidR="00D47A75" w:rsidRPr="00803AFD">
        <w:rPr>
          <w:szCs w:val="28"/>
        </w:rPr>
        <w:t>4</w:t>
      </w:r>
      <w:r w:rsidR="00E33289" w:rsidRPr="00803AFD">
        <w:rPr>
          <w:color w:val="000000"/>
          <w:szCs w:val="28"/>
        </w:rPr>
        <w:t xml:space="preserve"> года) </w:t>
      </w:r>
      <w:r w:rsidR="00C84B32" w:rsidRPr="00803AFD">
        <w:rPr>
          <w:color w:val="000000"/>
          <w:szCs w:val="28"/>
        </w:rPr>
        <w:t xml:space="preserve">проводится </w:t>
      </w:r>
      <w:r w:rsidR="00E33289" w:rsidRPr="00803AFD">
        <w:rPr>
          <w:color w:val="000000"/>
          <w:szCs w:val="28"/>
        </w:rPr>
        <w:t>областной финал Конкурса. В областном зао</w:t>
      </w:r>
      <w:r w:rsidR="00803AFD" w:rsidRPr="00803AFD">
        <w:rPr>
          <w:color w:val="000000"/>
          <w:szCs w:val="28"/>
        </w:rPr>
        <w:t>чном финале принимают участие 20</w:t>
      </w:r>
      <w:r w:rsidR="00E33289" w:rsidRPr="00803AFD">
        <w:rPr>
          <w:color w:val="000000"/>
          <w:szCs w:val="28"/>
        </w:rPr>
        <w:t xml:space="preserve"> команд - победительниц 3-го этапа.</w:t>
      </w:r>
    </w:p>
    <w:p w14:paraId="4D87D9AD" w14:textId="77777777" w:rsidR="00D96D4E" w:rsidRPr="00803AFD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803AFD">
        <w:rPr>
          <w:color w:val="000000"/>
          <w:szCs w:val="28"/>
        </w:rPr>
        <w:t xml:space="preserve">6. </w:t>
      </w:r>
      <w:r w:rsidR="00C84B32" w:rsidRPr="00803AFD">
        <w:rPr>
          <w:color w:val="000000"/>
          <w:szCs w:val="28"/>
        </w:rPr>
        <w:t xml:space="preserve">Организационный </w:t>
      </w:r>
      <w:r w:rsidRPr="00803AFD">
        <w:rPr>
          <w:color w:val="000000"/>
          <w:szCs w:val="28"/>
        </w:rPr>
        <w:t>комитет Конкурса:</w:t>
      </w:r>
    </w:p>
    <w:p w14:paraId="6FB6A234" w14:textId="77777777" w:rsidR="00D96D4E" w:rsidRDefault="00AF58FD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803AFD">
        <w:rPr>
          <w:color w:val="000000"/>
          <w:szCs w:val="28"/>
        </w:rPr>
        <w:t>6.1. О</w:t>
      </w:r>
      <w:r w:rsidR="00E33289" w:rsidRPr="00803AFD">
        <w:rPr>
          <w:color w:val="000000"/>
          <w:szCs w:val="28"/>
        </w:rPr>
        <w:t>пределяет форму, поря</w:t>
      </w:r>
      <w:r w:rsidRPr="00803AFD">
        <w:rPr>
          <w:color w:val="000000"/>
          <w:szCs w:val="28"/>
        </w:rPr>
        <w:t>док и сроки проведения Конкурса</w:t>
      </w:r>
      <w:r>
        <w:rPr>
          <w:color w:val="000000"/>
          <w:szCs w:val="28"/>
        </w:rPr>
        <w:t>.</w:t>
      </w:r>
    </w:p>
    <w:p w14:paraId="4C79955C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="00AF58FD">
        <w:rPr>
          <w:color w:val="000000"/>
          <w:szCs w:val="28"/>
        </w:rPr>
        <w:t>Д</w:t>
      </w:r>
      <w:r>
        <w:rPr>
          <w:color w:val="000000"/>
          <w:szCs w:val="28"/>
        </w:rPr>
        <w:t>ля судейства этапов и подведения итогов Конкурса оргкомитет формирует судейскую коллегию из числа сотрудников органов образования и Гос</w:t>
      </w:r>
      <w:r w:rsidR="00AF58FD">
        <w:rPr>
          <w:color w:val="000000"/>
          <w:szCs w:val="28"/>
        </w:rPr>
        <w:t>автоинспекции Самарской области.</w:t>
      </w:r>
    </w:p>
    <w:p w14:paraId="6F63B69F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6.3. </w:t>
      </w:r>
      <w:r w:rsidR="00AF58FD">
        <w:rPr>
          <w:color w:val="000000"/>
          <w:szCs w:val="28"/>
        </w:rPr>
        <w:t>А</w:t>
      </w:r>
      <w:r>
        <w:rPr>
          <w:color w:val="000000"/>
          <w:szCs w:val="28"/>
        </w:rPr>
        <w:t>нализирует и обобщает итоги Конкурса и представляет отчет по итогам ее проведения в министерство образо</w:t>
      </w:r>
      <w:r w:rsidR="00AF58FD">
        <w:rPr>
          <w:color w:val="000000"/>
          <w:szCs w:val="28"/>
        </w:rPr>
        <w:t>вания и науки Самарской области.</w:t>
      </w:r>
      <w:r>
        <w:rPr>
          <w:color w:val="000000"/>
          <w:szCs w:val="28"/>
        </w:rPr>
        <w:t xml:space="preserve"> </w:t>
      </w:r>
    </w:p>
    <w:p w14:paraId="5F61E78C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6.4. </w:t>
      </w:r>
      <w:r w:rsidR="00AF58FD">
        <w:rPr>
          <w:color w:val="000000"/>
          <w:szCs w:val="28"/>
        </w:rPr>
        <w:t>Р</w:t>
      </w:r>
      <w:r>
        <w:rPr>
          <w:color w:val="000000"/>
          <w:szCs w:val="28"/>
        </w:rPr>
        <w:t>ассматривает и формирует составы сборной команды для участия во Всероссийском Конкурсе</w:t>
      </w:r>
      <w:r w:rsidR="00C84B32">
        <w:rPr>
          <w:color w:val="000000"/>
          <w:szCs w:val="28"/>
        </w:rPr>
        <w:t xml:space="preserve"> (в случае его проведения)</w:t>
      </w:r>
      <w:r w:rsidR="00AF58FD">
        <w:rPr>
          <w:color w:val="000000"/>
          <w:szCs w:val="28"/>
        </w:rPr>
        <w:t>.</w:t>
      </w:r>
    </w:p>
    <w:p w14:paraId="49FCD461" w14:textId="77777777" w:rsidR="00D96D4E" w:rsidRDefault="00C84B32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E33289">
        <w:rPr>
          <w:color w:val="000000"/>
          <w:szCs w:val="28"/>
        </w:rPr>
        <w:t xml:space="preserve">5.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>ринимает р</w:t>
      </w:r>
      <w:r w:rsidR="00E33289">
        <w:rPr>
          <w:color w:val="000000"/>
          <w:szCs w:val="28"/>
        </w:rPr>
        <w:t>ешение о допуске команды или одного из ее членов к участию в Конкурсе принимает оргкомитет.</w:t>
      </w:r>
    </w:p>
    <w:p w14:paraId="036C6402" w14:textId="77777777" w:rsidR="00D96D4E" w:rsidRDefault="00E33289" w:rsidP="00B87F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454" w:firstLine="1276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Участники соревнований</w:t>
      </w:r>
      <w:r w:rsidR="00C81078">
        <w:rPr>
          <w:b/>
          <w:color w:val="000000"/>
          <w:szCs w:val="28"/>
        </w:rPr>
        <w:t>.</w:t>
      </w:r>
    </w:p>
    <w:p w14:paraId="7045613D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426" w:firstLineChars="0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="00E33289">
        <w:rPr>
          <w:color w:val="000000"/>
          <w:szCs w:val="28"/>
        </w:rPr>
        <w:t xml:space="preserve">  К Конкурсу допускаются дети 20</w:t>
      </w:r>
      <w:r w:rsidR="00671810">
        <w:rPr>
          <w:szCs w:val="28"/>
        </w:rPr>
        <w:t>12</w:t>
      </w:r>
      <w:r w:rsidR="00E33289">
        <w:rPr>
          <w:color w:val="000000"/>
          <w:szCs w:val="28"/>
        </w:rPr>
        <w:t>, 201</w:t>
      </w:r>
      <w:r w:rsidR="00671810">
        <w:rPr>
          <w:szCs w:val="28"/>
        </w:rPr>
        <w:t>3</w:t>
      </w:r>
      <w:r w:rsidR="00E33289">
        <w:rPr>
          <w:color w:val="000000"/>
          <w:szCs w:val="28"/>
        </w:rPr>
        <w:t>, 201</w:t>
      </w:r>
      <w:r w:rsidR="00671810">
        <w:rPr>
          <w:szCs w:val="28"/>
        </w:rPr>
        <w:t>4</w:t>
      </w:r>
      <w:r w:rsidR="00E33289">
        <w:rPr>
          <w:color w:val="000000"/>
          <w:szCs w:val="28"/>
        </w:rPr>
        <w:t xml:space="preserve"> годов рождения. </w:t>
      </w:r>
    </w:p>
    <w:p w14:paraId="30B04A10" w14:textId="77777777" w:rsidR="00DB65A0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426" w:firstLineChars="0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E3328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</w:t>
      </w:r>
      <w:r w:rsidR="00E33289">
        <w:rPr>
          <w:color w:val="000000"/>
          <w:szCs w:val="28"/>
        </w:rPr>
        <w:t xml:space="preserve">Состав команды - 4 человека: 2 мальчика и 2 девочки. </w:t>
      </w:r>
    </w:p>
    <w:p w14:paraId="761606AD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="00E33289">
        <w:rPr>
          <w:color w:val="000000"/>
          <w:szCs w:val="28"/>
        </w:rPr>
        <w:t xml:space="preserve">Участники Конкурса прибывают в сопровождении сотрудника подразделения ГИБДД соответствующего территориального органа МВД России на районном уровне и представителя образовательной организации </w:t>
      </w:r>
      <w:r w:rsidR="00E33289">
        <w:rPr>
          <w:color w:val="000000"/>
          <w:szCs w:val="28"/>
        </w:rPr>
        <w:lastRenderedPageBreak/>
        <w:t>– руководителя команды, назначенного ответственным за охрану жизни и здоровья детей.</w:t>
      </w:r>
    </w:p>
    <w:p w14:paraId="460B03E6" w14:textId="77777777" w:rsidR="00D96D4E" w:rsidRDefault="00E33289" w:rsidP="00B87F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454" w:firstLine="1276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Документация</w:t>
      </w:r>
      <w:r w:rsidR="00C81078">
        <w:rPr>
          <w:b/>
          <w:color w:val="000000"/>
          <w:szCs w:val="28"/>
        </w:rPr>
        <w:t>.</w:t>
      </w:r>
    </w:p>
    <w:p w14:paraId="2FA15B82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E332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E33289">
        <w:rPr>
          <w:color w:val="000000"/>
          <w:szCs w:val="28"/>
        </w:rPr>
        <w:t>Каждая команда при регистрации на областной финал Конкурса предоставляет следующие документы:</w:t>
      </w:r>
    </w:p>
    <w:p w14:paraId="5C40529B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10.1. </w:t>
      </w:r>
      <w:r w:rsidR="00AF58FD">
        <w:rPr>
          <w:color w:val="000000"/>
          <w:szCs w:val="28"/>
        </w:rPr>
        <w:t>И</w:t>
      </w:r>
      <w:r w:rsidR="00E33289">
        <w:rPr>
          <w:color w:val="000000"/>
          <w:szCs w:val="28"/>
        </w:rPr>
        <w:t>менную заявку, заверенную образовательными у</w:t>
      </w:r>
      <w:r w:rsidR="00AF58FD">
        <w:rPr>
          <w:color w:val="000000"/>
          <w:szCs w:val="28"/>
        </w:rPr>
        <w:t>чреждениями и Госавтоинспекцией.</w:t>
      </w:r>
    </w:p>
    <w:p w14:paraId="2AADEFFB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10.2. </w:t>
      </w:r>
      <w:r w:rsidR="00AF58FD">
        <w:rPr>
          <w:color w:val="000000"/>
          <w:szCs w:val="28"/>
        </w:rPr>
        <w:t>К</w:t>
      </w:r>
      <w:r w:rsidR="00E33289">
        <w:rPr>
          <w:color w:val="000000"/>
          <w:szCs w:val="28"/>
        </w:rPr>
        <w:t xml:space="preserve">серокопию свидетельства о рождении ребенка, заверенную администрацией </w:t>
      </w:r>
      <w:r w:rsidR="00AF58FD">
        <w:rPr>
          <w:color w:val="000000"/>
          <w:szCs w:val="28"/>
        </w:rPr>
        <w:t>общеобразовательного учреждения.</w:t>
      </w:r>
    </w:p>
    <w:p w14:paraId="6DDC4AB2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10.3. </w:t>
      </w:r>
      <w:r w:rsidR="00AF58FD">
        <w:rPr>
          <w:color w:val="000000"/>
          <w:szCs w:val="28"/>
        </w:rPr>
        <w:t>М</w:t>
      </w:r>
      <w:r w:rsidR="00E33289">
        <w:rPr>
          <w:color w:val="000000"/>
          <w:szCs w:val="28"/>
        </w:rPr>
        <w:t>едицинскую справку на обучающегося, отъезжающего в оздоров</w:t>
      </w:r>
      <w:r w:rsidR="00AF58FD">
        <w:rPr>
          <w:color w:val="000000"/>
          <w:szCs w:val="28"/>
        </w:rPr>
        <w:t>ительный лагерь (форма № 079/у).</w:t>
      </w:r>
    </w:p>
    <w:p w14:paraId="372A78B0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10.4. </w:t>
      </w:r>
      <w:r w:rsidR="00E33289">
        <w:rPr>
          <w:color w:val="000000"/>
          <w:szCs w:val="28"/>
        </w:rPr>
        <w:t xml:space="preserve"> </w:t>
      </w:r>
      <w:r w:rsidR="00AF58FD">
        <w:rPr>
          <w:color w:val="000000"/>
          <w:szCs w:val="28"/>
        </w:rPr>
        <w:t>С</w:t>
      </w:r>
      <w:r w:rsidR="00E33289">
        <w:rPr>
          <w:color w:val="000000"/>
          <w:szCs w:val="28"/>
        </w:rPr>
        <w:t>ертификат о профилактических прививках (форма №156/у-93) на ка</w:t>
      </w:r>
      <w:r w:rsidR="00AF58FD">
        <w:rPr>
          <w:color w:val="000000"/>
          <w:szCs w:val="28"/>
        </w:rPr>
        <w:t>ждого участника финала Конкурса.</w:t>
      </w:r>
    </w:p>
    <w:p w14:paraId="7364D2AC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10.5. </w:t>
      </w:r>
      <w:r w:rsidR="00AF58FD">
        <w:rPr>
          <w:color w:val="000000"/>
          <w:szCs w:val="28"/>
        </w:rPr>
        <w:t>М</w:t>
      </w:r>
      <w:r w:rsidR="00E33289">
        <w:rPr>
          <w:color w:val="000000"/>
          <w:szCs w:val="28"/>
        </w:rPr>
        <w:t>едицинскую справку об отсутствии кон</w:t>
      </w:r>
      <w:r w:rsidR="00AF58FD">
        <w:rPr>
          <w:color w:val="000000"/>
          <w:szCs w:val="28"/>
        </w:rPr>
        <w:t>тактов с инфекционными больными.</w:t>
      </w:r>
    </w:p>
    <w:p w14:paraId="7DF30F69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10.6. </w:t>
      </w:r>
      <w:r w:rsidR="00AF58FD">
        <w:rPr>
          <w:color w:val="000000"/>
          <w:szCs w:val="28"/>
        </w:rPr>
        <w:t>К</w:t>
      </w:r>
      <w:r w:rsidR="00E33289">
        <w:rPr>
          <w:color w:val="000000"/>
          <w:szCs w:val="28"/>
        </w:rPr>
        <w:t>серокопию страхового полиса обязательного медицинского страхования на ка</w:t>
      </w:r>
      <w:r w:rsidR="00AF58FD">
        <w:rPr>
          <w:color w:val="000000"/>
          <w:szCs w:val="28"/>
        </w:rPr>
        <w:t>ждого участника финала Конкурса.</w:t>
      </w:r>
    </w:p>
    <w:p w14:paraId="70A323F5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10.7. </w:t>
      </w:r>
      <w:r w:rsidR="00AF58FD">
        <w:rPr>
          <w:color w:val="000000"/>
          <w:szCs w:val="28"/>
        </w:rPr>
        <w:t>Д</w:t>
      </w:r>
      <w:r w:rsidR="00E33289">
        <w:rPr>
          <w:color w:val="000000"/>
          <w:szCs w:val="28"/>
        </w:rPr>
        <w:t>оговор о страховании жизни и здоровья от несчастных случаев на ка</w:t>
      </w:r>
      <w:r w:rsidR="00AF58FD">
        <w:rPr>
          <w:color w:val="000000"/>
          <w:szCs w:val="28"/>
        </w:rPr>
        <w:t>ждого участника финала Конкурса.</w:t>
      </w:r>
    </w:p>
    <w:p w14:paraId="3DA74EBD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10.8. </w:t>
      </w:r>
      <w:r w:rsidR="00AF58FD">
        <w:rPr>
          <w:color w:val="000000"/>
          <w:szCs w:val="28"/>
        </w:rPr>
        <w:t>С</w:t>
      </w:r>
      <w:r w:rsidR="00E33289">
        <w:rPr>
          <w:color w:val="000000"/>
          <w:szCs w:val="28"/>
        </w:rPr>
        <w:t>огласие н</w:t>
      </w:r>
      <w:r w:rsidR="00AF58FD">
        <w:rPr>
          <w:color w:val="000000"/>
          <w:szCs w:val="28"/>
        </w:rPr>
        <w:t>а обработку персональных данных.</w:t>
      </w:r>
    </w:p>
    <w:p w14:paraId="56846F51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10.9.</w:t>
      </w:r>
      <w:r w:rsidR="00AF58FD">
        <w:rPr>
          <w:color w:val="000000"/>
          <w:szCs w:val="28"/>
        </w:rPr>
        <w:t xml:space="preserve"> К</w:t>
      </w:r>
      <w:r w:rsidR="00E33289">
        <w:rPr>
          <w:color w:val="000000"/>
          <w:szCs w:val="28"/>
        </w:rPr>
        <w:t>омандировоч</w:t>
      </w:r>
      <w:r w:rsidR="00AF58FD">
        <w:rPr>
          <w:color w:val="000000"/>
          <w:szCs w:val="28"/>
        </w:rPr>
        <w:t>ные документы.</w:t>
      </w:r>
    </w:p>
    <w:p w14:paraId="31AF5B48" w14:textId="77777777" w:rsidR="00D96D4E" w:rsidRDefault="00DB65A0" w:rsidP="00B87F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10.10. </w:t>
      </w:r>
      <w:r w:rsidR="00AF58FD">
        <w:rPr>
          <w:color w:val="000000"/>
          <w:szCs w:val="28"/>
        </w:rPr>
        <w:t>С</w:t>
      </w:r>
      <w:r w:rsidR="00E33289">
        <w:rPr>
          <w:color w:val="000000"/>
          <w:szCs w:val="28"/>
        </w:rPr>
        <w:t>овместный отчет подразделения Госавтоинспекции и территориального или муниципального органа управления образованием министерства образования и науки Самарской области о проведении Конкурса в своих территориях (в двух экземплярах).</w:t>
      </w:r>
    </w:p>
    <w:p w14:paraId="2F4D9F5E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="00E33289">
        <w:rPr>
          <w:color w:val="000000"/>
          <w:szCs w:val="28"/>
        </w:rPr>
        <w:t>При отсутствии документов, предусмотренных п. 10, члены команд к участию в Конкурсе не допускаются.</w:t>
      </w:r>
    </w:p>
    <w:p w14:paraId="4FE79431" w14:textId="77777777" w:rsidR="00D96D4E" w:rsidRDefault="00E33289" w:rsidP="00B87F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403" w:firstLine="1133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Программа Конкурса.</w:t>
      </w:r>
    </w:p>
    <w:p w14:paraId="022CFABD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851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12. </w:t>
      </w:r>
      <w:r w:rsidR="00E332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E33289">
        <w:rPr>
          <w:color w:val="000000"/>
          <w:szCs w:val="28"/>
        </w:rPr>
        <w:t xml:space="preserve">Программа Конкурса включает в себя 4 конкурса в </w:t>
      </w:r>
      <w:r w:rsidR="00AF58FD">
        <w:rPr>
          <w:color w:val="000000"/>
          <w:szCs w:val="28"/>
        </w:rPr>
        <w:t>личном зачете, 2 – в командном.</w:t>
      </w:r>
    </w:p>
    <w:p w14:paraId="129BDD75" w14:textId="77777777" w:rsidR="00D96D4E" w:rsidRPr="00DC7AEB" w:rsidRDefault="00DB65A0" w:rsidP="00DC7A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   </w:t>
      </w:r>
      <w:r w:rsidR="00E33289">
        <w:rPr>
          <w:color w:val="000000"/>
          <w:szCs w:val="28"/>
        </w:rPr>
        <w:t xml:space="preserve">Программа состоит из практических и теоретических заданий. Примерные задания конкурса публикуются </w:t>
      </w:r>
      <w:r w:rsidR="00DC7AEB">
        <w:rPr>
          <w:color w:val="000000"/>
          <w:szCs w:val="28"/>
        </w:rPr>
        <w:t>на сайте «</w:t>
      </w:r>
      <w:r w:rsidR="00DC7AEB" w:rsidRPr="00DC7AEB">
        <w:rPr>
          <w:color w:val="000000"/>
          <w:szCs w:val="28"/>
        </w:rPr>
        <w:t>Юные инспекторы движения</w:t>
      </w:r>
      <w:r w:rsidR="00DC7AEB">
        <w:rPr>
          <w:color w:val="000000"/>
          <w:szCs w:val="28"/>
        </w:rPr>
        <w:t>»</w:t>
      </w:r>
      <w:r w:rsidR="00E33289">
        <w:rPr>
          <w:color w:val="000000"/>
          <w:szCs w:val="28"/>
        </w:rPr>
        <w:t xml:space="preserve">, интернет странице </w:t>
      </w:r>
      <w:hyperlink r:id="rId9" w:history="1">
        <w:r w:rsidR="00DC7AEB" w:rsidRPr="00C26398">
          <w:rPr>
            <w:rStyle w:val="a5"/>
          </w:rPr>
          <w:t>https://yuid.ru/konkursyi/b-koleso/</w:t>
        </w:r>
      </w:hyperlink>
      <w:r w:rsidR="00DC7AEB">
        <w:t xml:space="preserve"> </w:t>
      </w:r>
      <w:r w:rsidR="00E33289">
        <w:rPr>
          <w:color w:val="000000"/>
          <w:szCs w:val="28"/>
          <w:u w:val="single"/>
        </w:rPr>
        <w:t>.</w:t>
      </w:r>
    </w:p>
    <w:p w14:paraId="008B9F36" w14:textId="77777777" w:rsidR="00D96D4E" w:rsidRDefault="00DB65A0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426" w:firstLineChars="0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E332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E33289">
        <w:rPr>
          <w:color w:val="000000"/>
          <w:szCs w:val="28"/>
        </w:rPr>
        <w:t>Личное первенство:</w:t>
      </w:r>
    </w:p>
    <w:p w14:paraId="07678C99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14.1.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>ервый конкурс «Знатоки правил дорожного движения» – индивидуальный теоретический экзамен на знание Правил дорожного движения Российской Федерации, утвержденных Постановлением Правит</w:t>
      </w:r>
      <w:r w:rsidR="00AF58FD">
        <w:rPr>
          <w:color w:val="000000"/>
          <w:szCs w:val="28"/>
        </w:rPr>
        <w:t>ельства РФ от 23.10.1993 №1090.</w:t>
      </w:r>
    </w:p>
    <w:p w14:paraId="2A8982FB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14.2. </w:t>
      </w:r>
      <w:r w:rsidR="00AF58FD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торой конкурс </w:t>
      </w:r>
      <w:r>
        <w:rPr>
          <w:b/>
          <w:color w:val="000000"/>
          <w:szCs w:val="28"/>
        </w:rPr>
        <w:t xml:space="preserve">«Знание основ оказания первой помощи» </w:t>
      </w:r>
      <w:r>
        <w:rPr>
          <w:color w:val="000000"/>
          <w:szCs w:val="28"/>
        </w:rPr>
        <w:t>–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индивидуальный экзамен, включающий вопросы на знание основ оказания первой помощи и задачи</w:t>
      </w:r>
      <w:r w:rsidR="00AF58FD">
        <w:rPr>
          <w:color w:val="000000"/>
          <w:szCs w:val="28"/>
        </w:rPr>
        <w:t xml:space="preserve"> по их практическому применению.</w:t>
      </w:r>
    </w:p>
    <w:p w14:paraId="78729B67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14.3. </w:t>
      </w:r>
      <w:r w:rsidR="00AF58FD">
        <w:rPr>
          <w:color w:val="000000"/>
          <w:szCs w:val="28"/>
        </w:rPr>
        <w:t>Т</w:t>
      </w:r>
      <w:r>
        <w:rPr>
          <w:color w:val="000000"/>
          <w:szCs w:val="28"/>
        </w:rPr>
        <w:t>ретий конкурс</w:t>
      </w:r>
      <w:r>
        <w:rPr>
          <w:b/>
          <w:color w:val="000000"/>
          <w:szCs w:val="28"/>
        </w:rPr>
        <w:t xml:space="preserve"> «Автогородок»</w:t>
      </w:r>
      <w:r>
        <w:rPr>
          <w:color w:val="000000"/>
          <w:szCs w:val="28"/>
        </w:rPr>
        <w:t xml:space="preserve"> – индивидуальное вождение велосипеда на специально оборудованной площадке с наличием дорожных знаков, разметки, светофорных объектов, пеш</w:t>
      </w:r>
      <w:r w:rsidR="00AF58FD">
        <w:rPr>
          <w:color w:val="000000"/>
          <w:szCs w:val="28"/>
        </w:rPr>
        <w:t>еходных переходов, перекрестков.</w:t>
      </w:r>
    </w:p>
    <w:p w14:paraId="5FC0BA29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14.4. </w:t>
      </w:r>
      <w:r w:rsidR="00AF58FD">
        <w:rPr>
          <w:color w:val="000000"/>
          <w:szCs w:val="28"/>
        </w:rPr>
        <w:t>Ч</w:t>
      </w:r>
      <w:r>
        <w:rPr>
          <w:color w:val="000000"/>
          <w:szCs w:val="28"/>
        </w:rPr>
        <w:t>етвертый конкурс</w:t>
      </w:r>
      <w:r>
        <w:rPr>
          <w:b/>
          <w:color w:val="000000"/>
          <w:szCs w:val="28"/>
        </w:rPr>
        <w:t xml:space="preserve"> «Фигурное вождение велосипеда» </w:t>
      </w:r>
      <w:r>
        <w:rPr>
          <w:color w:val="000000"/>
          <w:szCs w:val="28"/>
        </w:rPr>
        <w:t>– индивидуальное фигурное вождение велосипеда на специально оборудованной препятствиями площадке.</w:t>
      </w:r>
    </w:p>
    <w:p w14:paraId="7FB2A32A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15. Командное первенство:</w:t>
      </w:r>
    </w:p>
    <w:p w14:paraId="032A6E29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15.1. </w:t>
      </w:r>
      <w:r w:rsidR="00AF58FD">
        <w:rPr>
          <w:color w:val="000000"/>
          <w:szCs w:val="28"/>
        </w:rPr>
        <w:t>П</w:t>
      </w:r>
      <w:r>
        <w:rPr>
          <w:color w:val="000000"/>
          <w:szCs w:val="28"/>
        </w:rPr>
        <w:t>ятый конкурс</w:t>
      </w:r>
      <w:r>
        <w:rPr>
          <w:b/>
          <w:color w:val="000000"/>
          <w:szCs w:val="28"/>
        </w:rPr>
        <w:t xml:space="preserve"> «Основы безопасности жизнедеятельности»</w:t>
      </w:r>
      <w:r>
        <w:rPr>
          <w:color w:val="000000"/>
          <w:szCs w:val="28"/>
        </w:rPr>
        <w:t xml:space="preserve"> – общекомандный теоретический экзамен на знание основ безопасного поведения на дороге и проверке эрудиции участников.</w:t>
      </w:r>
    </w:p>
    <w:p w14:paraId="0DD0BD97" w14:textId="77777777" w:rsidR="00D96D4E" w:rsidRPr="00B87F01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szCs w:val="28"/>
        </w:rPr>
      </w:pPr>
      <w:r>
        <w:rPr>
          <w:color w:val="000000"/>
          <w:szCs w:val="28"/>
        </w:rPr>
        <w:t xml:space="preserve">15.2. </w:t>
      </w:r>
      <w:r w:rsidR="00AF58FD">
        <w:rPr>
          <w:color w:val="000000"/>
          <w:szCs w:val="28"/>
        </w:rPr>
        <w:t>Ш</w:t>
      </w:r>
      <w:r>
        <w:rPr>
          <w:color w:val="000000"/>
          <w:szCs w:val="28"/>
        </w:rPr>
        <w:t>естой конкурс</w:t>
      </w:r>
      <w:r w:rsidR="00B008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 общекомандный творческий конкурс</w:t>
      </w:r>
      <w:r w:rsidR="00EA0EA7">
        <w:rPr>
          <w:color w:val="000000"/>
          <w:szCs w:val="28"/>
        </w:rPr>
        <w:t xml:space="preserve"> «</w:t>
      </w:r>
      <w:r w:rsidR="00EA0EA7" w:rsidRPr="00B87F01">
        <w:rPr>
          <w:szCs w:val="28"/>
        </w:rPr>
        <w:t>Вместе – за безопасность дорожного движения»</w:t>
      </w:r>
      <w:r w:rsidRPr="00B87F01">
        <w:rPr>
          <w:szCs w:val="28"/>
        </w:rPr>
        <w:t xml:space="preserve">. </w:t>
      </w:r>
    </w:p>
    <w:p w14:paraId="1C060128" w14:textId="77777777" w:rsidR="00D96D4E" w:rsidRDefault="00E33289" w:rsidP="00B87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454" w:firstLine="1276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Условия проведения Конкурса.</w:t>
      </w:r>
    </w:p>
    <w:p w14:paraId="2D6727F6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16. Из команд, прибывших на финал Конкурса, формируются 4 отряда: «Красный»,</w:t>
      </w:r>
      <w:r w:rsidR="00B008DD">
        <w:rPr>
          <w:color w:val="000000"/>
          <w:szCs w:val="28"/>
        </w:rPr>
        <w:t xml:space="preserve"> «Желтый», «Зеленый» и «Белый</w:t>
      </w:r>
      <w:r>
        <w:rPr>
          <w:color w:val="000000"/>
          <w:szCs w:val="28"/>
        </w:rPr>
        <w:t>».</w:t>
      </w:r>
    </w:p>
    <w:p w14:paraId="6974C655" w14:textId="77777777" w:rsidR="00D96D4E" w:rsidRPr="00993E8C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До начала состязаний судейская коллегия проводит общее собрание руководителей команд Конкурса, на котором знакомит их с порядком и </w:t>
      </w:r>
      <w:r w:rsidRPr="00993E8C">
        <w:rPr>
          <w:color w:val="000000"/>
          <w:szCs w:val="28"/>
        </w:rPr>
        <w:t>условиями проведения состязаний, системой подсчета баллов и штрафных очков.</w:t>
      </w:r>
    </w:p>
    <w:p w14:paraId="3FE98D09" w14:textId="77777777" w:rsidR="00D96D4E" w:rsidRPr="00993E8C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993E8C">
        <w:rPr>
          <w:color w:val="000000"/>
          <w:szCs w:val="28"/>
        </w:rPr>
        <w:t>18. Каждый участник при прохождении третьего и четвертого конкурсов должен быть обеспечен руководителем команды защитными средствами (шлем, наколенники, налокотники).</w:t>
      </w:r>
    </w:p>
    <w:p w14:paraId="7DD46A28" w14:textId="77777777" w:rsidR="00D96D4E" w:rsidRPr="00993E8C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993E8C">
        <w:rPr>
          <w:color w:val="000000"/>
          <w:szCs w:val="28"/>
        </w:rPr>
        <w:t xml:space="preserve">19. Соревнования проводятся на велосипедах с </w:t>
      </w:r>
      <w:r w:rsidR="00DC7AEB" w:rsidRPr="00993E8C">
        <w:rPr>
          <w:color w:val="000000"/>
          <w:szCs w:val="28"/>
        </w:rPr>
        <w:t>диаметром колеса не менее 50 см (20 дюймов) и не более 61 см (24 дюйма), шириной протектора не менее 40 мм и оборудованных ручными или комбинированными тормозами</w:t>
      </w:r>
      <w:r w:rsidR="00395CE8" w:rsidRPr="00993E8C">
        <w:rPr>
          <w:color w:val="000000"/>
          <w:szCs w:val="28"/>
        </w:rPr>
        <w:t xml:space="preserve"> (на усмотрение организаторов)</w:t>
      </w:r>
      <w:r w:rsidRPr="00993E8C">
        <w:rPr>
          <w:color w:val="000000"/>
          <w:szCs w:val="28"/>
        </w:rPr>
        <w:t xml:space="preserve">. Обеспечение соревнований </w:t>
      </w:r>
      <w:proofErr w:type="spellStart"/>
      <w:r w:rsidRPr="00993E8C">
        <w:rPr>
          <w:color w:val="000000"/>
          <w:szCs w:val="28"/>
        </w:rPr>
        <w:t>велотехникой</w:t>
      </w:r>
      <w:proofErr w:type="spellEnd"/>
      <w:r w:rsidRPr="00993E8C">
        <w:rPr>
          <w:color w:val="000000"/>
          <w:szCs w:val="28"/>
        </w:rPr>
        <w:t xml:space="preserve"> возлагается на организаторов областного конкурса-фестиваля.</w:t>
      </w:r>
      <w:r w:rsidR="00395CE8" w:rsidRPr="00993E8C">
        <w:rPr>
          <w:color w:val="000000"/>
          <w:szCs w:val="28"/>
        </w:rPr>
        <w:t xml:space="preserve"> Участники вправе использовать личную </w:t>
      </w:r>
      <w:proofErr w:type="spellStart"/>
      <w:r w:rsidR="00395CE8" w:rsidRPr="00993E8C">
        <w:rPr>
          <w:color w:val="000000"/>
          <w:szCs w:val="28"/>
        </w:rPr>
        <w:t>велотехнику</w:t>
      </w:r>
      <w:proofErr w:type="spellEnd"/>
      <w:r w:rsidR="00395CE8" w:rsidRPr="00993E8C">
        <w:rPr>
          <w:color w:val="000000"/>
          <w:szCs w:val="28"/>
        </w:rPr>
        <w:t>, если она удовлетворяет техническим требованиям и условиям конкурса.</w:t>
      </w:r>
    </w:p>
    <w:p w14:paraId="58F98334" w14:textId="77777777" w:rsidR="00D96D4E" w:rsidRPr="00993E8C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993E8C">
        <w:rPr>
          <w:color w:val="000000"/>
          <w:szCs w:val="28"/>
        </w:rPr>
        <w:t xml:space="preserve">20. Очередность выступления команд на станциях определяется при </w:t>
      </w:r>
      <w:r w:rsidR="00395CE8" w:rsidRPr="00993E8C">
        <w:rPr>
          <w:color w:val="000000"/>
          <w:szCs w:val="28"/>
        </w:rPr>
        <w:t>онлайн-</w:t>
      </w:r>
      <w:r w:rsidRPr="00993E8C">
        <w:rPr>
          <w:color w:val="000000"/>
          <w:szCs w:val="28"/>
        </w:rPr>
        <w:t>регистрации команд, согласно присвоенным стартовым номерам.</w:t>
      </w:r>
    </w:p>
    <w:p w14:paraId="772B59B3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 w:rsidRPr="00993E8C">
        <w:rPr>
          <w:color w:val="000000"/>
          <w:szCs w:val="28"/>
        </w:rPr>
        <w:t>21. Если участник финала Конкурса выбывает из состязаний по медицинским показаниям (ввиду травмы, заболевания), то баллы, заработанные участником при выполнении упражнений, учитываются</w:t>
      </w:r>
      <w:r>
        <w:rPr>
          <w:color w:val="000000"/>
          <w:szCs w:val="28"/>
        </w:rPr>
        <w:t xml:space="preserve"> в общем зачете команды. За упражнение, которое участник не выполнил, засчитывается максимальное число штрафных баллов из полученных остальными участниками финала Конкурса в соответствии с Правилами проведения финала Конкурса.</w:t>
      </w:r>
      <w:r w:rsidR="00395CE8">
        <w:rPr>
          <w:color w:val="000000"/>
          <w:szCs w:val="28"/>
        </w:rPr>
        <w:t xml:space="preserve"> В командных конкурсах обязательно участие всех членов команды.</w:t>
      </w:r>
    </w:p>
    <w:p w14:paraId="551D12E0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22. Участники финала Конкурса, не согласные с оценкой за показанный ими результат на станциях, имеют право до окончания этого вида состязаний подать апелляцию в письменной форме на имя Главного судьи финала Конкурса. О принятом решении Главный судья финала Конкурса уведомляет заявителя и Орг</w:t>
      </w:r>
      <w:r w:rsidR="00DB65A0">
        <w:rPr>
          <w:color w:val="000000"/>
          <w:szCs w:val="28"/>
        </w:rPr>
        <w:t xml:space="preserve">анизационный </w:t>
      </w:r>
      <w:r>
        <w:rPr>
          <w:color w:val="000000"/>
          <w:szCs w:val="28"/>
        </w:rPr>
        <w:t>комитет Конкурса.</w:t>
      </w:r>
    </w:p>
    <w:p w14:paraId="5769F61D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23. Конкурсы в личном первенстве:</w:t>
      </w:r>
    </w:p>
    <w:p w14:paraId="17138F1A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 </w:t>
      </w:r>
      <w:r>
        <w:rPr>
          <w:b/>
          <w:color w:val="000000"/>
          <w:szCs w:val="28"/>
        </w:rPr>
        <w:t>«Знатоки правил дорожного движения».</w:t>
      </w:r>
    </w:p>
    <w:p w14:paraId="6465A6BE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Состязание проводится одним из методов: методом письменного опроса по билетам или методом программированного контроля знаний. </w:t>
      </w:r>
    </w:p>
    <w:p w14:paraId="2ABAC01C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rFonts w:ascii="Times" w:eastAsia="Times" w:hAnsi="Times" w:cs="Times"/>
          <w:color w:val="000000"/>
          <w:szCs w:val="28"/>
        </w:rPr>
        <w:lastRenderedPageBreak/>
        <w:t xml:space="preserve">Состязания проводятся в закрытом помещении (аудитории), в котором располагаются экран, видеопроектор, компьютер. </w:t>
      </w:r>
      <w:r w:rsidR="009E0E97">
        <w:rPr>
          <w:rFonts w:ascii="Times" w:eastAsia="Times" w:hAnsi="Times" w:cs="Times"/>
          <w:color w:val="000000"/>
          <w:szCs w:val="28"/>
        </w:rPr>
        <w:t xml:space="preserve">Напротив </w:t>
      </w:r>
      <w:r>
        <w:rPr>
          <w:rFonts w:ascii="Times" w:eastAsia="Times" w:hAnsi="Times" w:cs="Times"/>
          <w:color w:val="000000"/>
          <w:szCs w:val="28"/>
        </w:rPr>
        <w:t xml:space="preserve">экрана расставляются не более 10 столов для размещения за каждым столом по одному участнику. </w:t>
      </w:r>
      <w:r>
        <w:rPr>
          <w:color w:val="000000"/>
          <w:szCs w:val="28"/>
        </w:rPr>
        <w:t xml:space="preserve">На столах должны находиться специальные бланки для ответов и шариковые авторучки. </w:t>
      </w:r>
    </w:p>
    <w:p w14:paraId="5968BA07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rFonts w:ascii="Times" w:eastAsia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>
        <w:rPr>
          <w:rFonts w:ascii="Times" w:eastAsia="Times" w:hAnsi="Times" w:cs="Times"/>
          <w:color w:val="000000"/>
          <w:szCs w:val="28"/>
        </w:rPr>
        <w:t>конкурс прибывает отряд в соответствии с программой Конкурса. Сопровождающие руководители команд на конкурс не допускаются. Конкурсные состязания для команд проводятся в следующем порядке:</w:t>
      </w:r>
    </w:p>
    <w:p w14:paraId="21B57FCD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303" w:firstLine="848"/>
        <w:jc w:val="both"/>
        <w:rPr>
          <w:rFonts w:ascii="Times" w:eastAsia="Times" w:hAnsi="Times" w:cs="Times"/>
          <w:color w:val="000000"/>
          <w:szCs w:val="28"/>
        </w:rPr>
      </w:pPr>
      <w:r>
        <w:rPr>
          <w:rFonts w:ascii="Times" w:eastAsia="Times" w:hAnsi="Times" w:cs="Times"/>
          <w:color w:val="000000"/>
          <w:szCs w:val="28"/>
        </w:rPr>
        <w:t>по команде главного судьи этапа все участники приглашаются в помещение (аудиторию) и рассаживаются по местам, указанным судьей;</w:t>
      </w:r>
    </w:p>
    <w:p w14:paraId="4AF4AC78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303" w:firstLine="848"/>
        <w:jc w:val="both"/>
        <w:rPr>
          <w:rFonts w:ascii="Times" w:eastAsia="Times" w:hAnsi="Times" w:cs="Times"/>
          <w:color w:val="000000"/>
          <w:szCs w:val="28"/>
        </w:rPr>
      </w:pPr>
      <w:r>
        <w:rPr>
          <w:rFonts w:ascii="Times" w:eastAsia="Times" w:hAnsi="Times" w:cs="Times"/>
          <w:color w:val="000000"/>
          <w:szCs w:val="28"/>
        </w:rPr>
        <w:t>по команде главного судьи этапа каждый участник вносит требуемые личные данные в бланк для ответов;</w:t>
      </w:r>
    </w:p>
    <w:p w14:paraId="27895EFF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303" w:firstLine="848"/>
        <w:jc w:val="both"/>
        <w:rPr>
          <w:rFonts w:ascii="Times" w:eastAsia="Times" w:hAnsi="Times" w:cs="Times"/>
          <w:color w:val="000000"/>
          <w:szCs w:val="28"/>
        </w:rPr>
      </w:pPr>
      <w:r>
        <w:rPr>
          <w:rFonts w:ascii="Times" w:eastAsia="Times" w:hAnsi="Times" w:cs="Times"/>
          <w:color w:val="000000"/>
          <w:szCs w:val="28"/>
        </w:rPr>
        <w:t>главный судья этапа кратко напоминает участникам порядок внесения ответов в бланки, объясняет порядок и правила выполнения заданий;</w:t>
      </w:r>
    </w:p>
    <w:p w14:paraId="5C0E2996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303" w:firstLine="848"/>
        <w:jc w:val="both"/>
        <w:rPr>
          <w:rFonts w:ascii="Times" w:eastAsia="Times" w:hAnsi="Times" w:cs="Times"/>
          <w:color w:val="000000"/>
          <w:szCs w:val="28"/>
        </w:rPr>
      </w:pPr>
      <w:r>
        <w:rPr>
          <w:rFonts w:ascii="Times" w:eastAsia="Times" w:hAnsi="Times" w:cs="Times"/>
          <w:color w:val="000000"/>
          <w:szCs w:val="28"/>
        </w:rPr>
        <w:t xml:space="preserve">по команде главного судьи на экране одно за другим проецируются задания (вопросы); </w:t>
      </w:r>
    </w:p>
    <w:p w14:paraId="265E4E3D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rFonts w:ascii="Times" w:eastAsia="Times" w:hAnsi="Times" w:cs="Times"/>
          <w:color w:val="000000"/>
          <w:szCs w:val="28"/>
        </w:rPr>
        <w:t>по истечении времени, отведенного для ответов, бланки с ответами незамедлительно собираются помощниками главного</w:t>
      </w:r>
      <w:r>
        <w:rPr>
          <w:color w:val="000000"/>
          <w:szCs w:val="28"/>
        </w:rPr>
        <w:t xml:space="preserve"> судьи этапа;</w:t>
      </w:r>
    </w:p>
    <w:p w14:paraId="0AEC3F79" w14:textId="77777777" w:rsidR="00D96D4E" w:rsidRDefault="00E33289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оценки правильности ответов главным судьей этапа заносятся в протокол и маршрутный лист результаты участников. </w:t>
      </w:r>
    </w:p>
    <w:p w14:paraId="244BB91C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Задания на знание ПДД включают в себя следующие тематические блоки:</w:t>
      </w:r>
    </w:p>
    <w:p w14:paraId="08092AD6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«Правила проезда регулируемых и нерегулируемых перекрестков велосипедистом в возрасте старше 14 лет» (вопросы 1-5).</w:t>
      </w:r>
    </w:p>
    <w:p w14:paraId="62BD080A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1-5 вопросы</w:t>
      </w:r>
      <w:r>
        <w:rPr>
          <w:color w:val="000000"/>
          <w:szCs w:val="28"/>
        </w:rPr>
        <w:t xml:space="preserve"> – на знание очередности проезда перекрестка транспортными средствами, количество которых составляет не более трех. В качестве одного обязательного транспортного средства в каждой задаче должен использоваться велосипед. Не допускаются задания, предполагающие проезд двух и более транспортных средств. Задачи будут предложены с вариантами ответов, один из которых верный. 1-5 вопросы включают в себя задачи, при решении которых необходимо знание пунктов ПДД 6 и 13, Приложения 1 ПДД «Дорожные знаки». </w:t>
      </w:r>
    </w:p>
    <w:p w14:paraId="08EA5F99" w14:textId="77777777" w:rsidR="00B87F01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 выполнения задачи – 30 секунд.</w:t>
      </w:r>
    </w:p>
    <w:p w14:paraId="22621CA4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«Правила перехода проезжей части по регулируемым и нерегулируемым пешеходным переходам» (вопрос 6).</w:t>
      </w:r>
    </w:p>
    <w:p w14:paraId="28F191ED" w14:textId="77777777" w:rsidR="00B87F01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6 вопрос</w:t>
      </w:r>
      <w:r>
        <w:rPr>
          <w:color w:val="000000"/>
          <w:szCs w:val="28"/>
        </w:rPr>
        <w:t xml:space="preserve"> – на знание обязанностей пешеходов. Задача будет предложена в виде иллюстрации с шестью картинками, изображающими правильное или неправильное поведение пешеходов на различных участках дорог. Три из шести картинок (правильные или неправильные) должны быть отмечены участником Конкурса. Вопрос содержит в себе задачу, при решении которой необходимы знания пункта 4 ПДД, Приложения 1 ПДД «Дорожные знаки».</w:t>
      </w:r>
    </w:p>
    <w:p w14:paraId="5677FC79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Тема «Дорожные ситуации (ловушки) при движении пешеходов» (вопрос 7).</w:t>
      </w:r>
    </w:p>
    <w:p w14:paraId="541DA3D1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7 вопрос – </w:t>
      </w:r>
      <w:r>
        <w:rPr>
          <w:color w:val="000000"/>
          <w:szCs w:val="28"/>
        </w:rPr>
        <w:t>на умение видеть ситуации обманчивой безопасности для пешеходов при переходе проезжей части дороги. Задача будет предложена в виде иллюстрации с шестью картинками, изображающими моменты скрытой опасности для пешехода на различных участках дорог. Три из шести картинок, которые содержат или не содержат информацию о «дорожных ловушках», должны быть отмечены участником финала Конкурса. Вопрос содержит в себе задачу, при решении которой необходимы знания пункта 4 ПДД, Приложения 1 ПДД «Дорожные знаки».</w:t>
      </w:r>
    </w:p>
    <w:p w14:paraId="10227E6B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Тема «Безопасные участки для движения детей и подростков на роликах, скейтбордах, </w:t>
      </w:r>
      <w:proofErr w:type="spellStart"/>
      <w:r>
        <w:rPr>
          <w:color w:val="000000"/>
          <w:szCs w:val="28"/>
        </w:rPr>
        <w:t>гироскутерах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моноколесах</w:t>
      </w:r>
      <w:proofErr w:type="spellEnd"/>
      <w:r>
        <w:rPr>
          <w:color w:val="000000"/>
          <w:szCs w:val="28"/>
        </w:rPr>
        <w:t xml:space="preserve"> и аналогичных устройствах (вопрос 8).</w:t>
      </w:r>
    </w:p>
    <w:p w14:paraId="16587B28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8 вопрос </w:t>
      </w:r>
      <w:r>
        <w:rPr>
          <w:color w:val="000000"/>
          <w:szCs w:val="28"/>
        </w:rPr>
        <w:t xml:space="preserve">– на знание обязанностей пешеходов, использующих различные средства для передвижения. Задача будет предложена в виде иллюстрации с шестью картинками, изображающими правильное или неправильное поведение детей-пешеходов, использующих для передвижения ролики, скейтборды, </w:t>
      </w:r>
      <w:proofErr w:type="spellStart"/>
      <w:r>
        <w:rPr>
          <w:color w:val="000000"/>
          <w:szCs w:val="28"/>
        </w:rPr>
        <w:t>гироскутеры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моноколеса</w:t>
      </w:r>
      <w:proofErr w:type="spellEnd"/>
      <w:r>
        <w:rPr>
          <w:color w:val="000000"/>
          <w:szCs w:val="28"/>
        </w:rPr>
        <w:t>, и аналогичные устройства на различных участках дорог. Три из шести картинок (правильные или неправильные) должны быть отмечены участником Конкурса.</w:t>
      </w:r>
    </w:p>
    <w:p w14:paraId="5B796E6B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Тема «Использование </w:t>
      </w:r>
      <w:proofErr w:type="spellStart"/>
      <w:r>
        <w:rPr>
          <w:color w:val="000000"/>
          <w:szCs w:val="28"/>
        </w:rPr>
        <w:t>световозвращающих</w:t>
      </w:r>
      <w:proofErr w:type="spellEnd"/>
      <w:r>
        <w:rPr>
          <w:color w:val="000000"/>
          <w:szCs w:val="28"/>
        </w:rPr>
        <w:t xml:space="preserve"> элементов</w:t>
      </w:r>
      <w:r w:rsidR="00C81078">
        <w:rPr>
          <w:rStyle w:val="a9"/>
          <w:color w:val="000000"/>
          <w:szCs w:val="28"/>
        </w:rPr>
        <w:footnoteReference w:id="3"/>
      </w:r>
      <w:r>
        <w:rPr>
          <w:color w:val="000000"/>
          <w:szCs w:val="28"/>
        </w:rPr>
        <w:t xml:space="preserve"> участниками дорожного движения (вопрос 9).</w:t>
      </w:r>
    </w:p>
    <w:p w14:paraId="5C8DE43F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 вопрос</w:t>
      </w:r>
      <w:r>
        <w:rPr>
          <w:color w:val="000000"/>
          <w:szCs w:val="28"/>
        </w:rPr>
        <w:t xml:space="preserve"> – на знание использования пешеходами СВЭ.  Задача будет предложена в виде иллюстрации с четырьмя картинками, изображающие пешеходов, использующих или не использующих СВЭ. Одна из четырех картинок правильная или неправильная должна быть отмечена участником. Вопрос содержит в себе задачу, при решении которой необходимо знание пункта 4 ПДД. Время выполнения задачи – 30 секунд.</w:t>
      </w:r>
    </w:p>
    <w:p w14:paraId="4A7A3BDF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«Правила перевозки детей в салоне легкового автомобиля и общественного транспорта» (вопросы 10-11).</w:t>
      </w:r>
    </w:p>
    <w:p w14:paraId="4E57C4EF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 и 11 вопросы</w:t>
      </w:r>
      <w:r>
        <w:rPr>
          <w:color w:val="000000"/>
          <w:szCs w:val="28"/>
        </w:rPr>
        <w:t xml:space="preserve"> – на знание обязанностей пассажиров. Задачи будут предложены в виде иллюстрации с шестью картинками, изображающими правильное или неправильное поведение пассажиров в различных транспортных средствах. Три из шести картинок (правильные или неправильные) должны быть отмечены участником.</w:t>
      </w:r>
    </w:p>
    <w:p w14:paraId="182AE662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 содержит в себе задачи, при решении которых необходимы знания пунктов 5 и 22 ПДД.</w:t>
      </w:r>
    </w:p>
    <w:p w14:paraId="40D5041C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«Безопасные участки для движения велосипедистов» (вопросы 12-15).</w:t>
      </w:r>
    </w:p>
    <w:p w14:paraId="470B7D17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12-15 вопросы – </w:t>
      </w:r>
      <w:r>
        <w:rPr>
          <w:color w:val="000000"/>
          <w:szCs w:val="28"/>
        </w:rPr>
        <w:t>на знание обязанностей велосипедистов. Задачи будут предложены в виде иллюстраций с шестью картинками, изображающими правильное или неправильное поведение детей-велосипедистов на различных участках дорог в возрасте до 14 лет и старше. Три из шести картинок (правильные или неправильные) должны быть отмечены участником Конкурса.</w:t>
      </w:r>
    </w:p>
    <w:p w14:paraId="1ECAA9CF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 содержит в себе задачи, при решении которых необходимы знания пунктов 24 ПДД, Приложения 1 ПДД «Дорожные знаки».</w:t>
      </w:r>
    </w:p>
    <w:p w14:paraId="5FE1247E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«Запреты на дороге для велосипедистов старше 14 лет» (вопрос 16).</w:t>
      </w:r>
    </w:p>
    <w:p w14:paraId="5B41DBC0" w14:textId="77777777" w:rsidR="00D96D4E" w:rsidRDefault="00E33289" w:rsidP="00B87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16 вопрос</w:t>
      </w:r>
      <w:r>
        <w:rPr>
          <w:color w:val="000000"/>
          <w:szCs w:val="28"/>
        </w:rPr>
        <w:t xml:space="preserve"> – на знание обязанностей велосипедистов. Задача будет предложена в виде иллюстрации с шестью картинками, изображающими правильное или неправильное поведение на различных участках дорог детей-велосипедистов в возрасте от 14 лет и старше. Три из шести картинок правильные или неправильные должны быть отмечены участником. Вопрос содержит в себе задачу, при решении которой необходимы знания пунктов 24 ПДД. </w:t>
      </w:r>
    </w:p>
    <w:p w14:paraId="089836C3" w14:textId="77777777" w:rsidR="00D96D4E" w:rsidRDefault="00E33289" w:rsidP="00B87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«Угрозы для велосипедиста из-за возможности попасть в слепую зону автомобилей» (вопрос 17).</w:t>
      </w:r>
    </w:p>
    <w:p w14:paraId="52797A6E" w14:textId="77777777" w:rsidR="00D96D4E" w:rsidRDefault="00E33289" w:rsidP="00C81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jc w:val="both"/>
        <w:rPr>
          <w:color w:val="000000"/>
          <w:szCs w:val="28"/>
        </w:rPr>
      </w:pPr>
      <w:r w:rsidRPr="00C81078">
        <w:rPr>
          <w:b/>
          <w:color w:val="000000"/>
          <w:szCs w:val="28"/>
        </w:rPr>
        <w:t xml:space="preserve">17 </w:t>
      </w:r>
      <w:r>
        <w:rPr>
          <w:b/>
          <w:color w:val="000000"/>
          <w:szCs w:val="28"/>
        </w:rPr>
        <w:t>вопрос</w:t>
      </w:r>
      <w:r>
        <w:rPr>
          <w:color w:val="000000"/>
          <w:szCs w:val="28"/>
        </w:rPr>
        <w:t xml:space="preserve"> – на знание понятия «слепая зона» и умение держать контроль безопасности на данном участке дороги в качестве велосипедистов, находящихся в «слепой зоне» или вне ее, и одного транспортного средства. Участнику необходимо найти велосипедистов, которых видит или не видит водитель. </w:t>
      </w:r>
    </w:p>
    <w:p w14:paraId="195AB284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 выполнения задач по вопросам 6-8, 10-17 составляет 1 минуту.</w:t>
      </w:r>
    </w:p>
    <w:p w14:paraId="477F42A7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 «Знание дорожных знаков, их групп и значений (вопросы 18-20).</w:t>
      </w:r>
    </w:p>
    <w:p w14:paraId="782CCC31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18-20 вопросы</w:t>
      </w:r>
      <w:r>
        <w:rPr>
          <w:color w:val="000000"/>
          <w:szCs w:val="28"/>
        </w:rPr>
        <w:t xml:space="preserve"> – на знание дорожных знаков. Задачи будут предложены в виде иллюстраций-фрагментов. Одна из предложенных картинок соответствует правильному ответу. Вопросы включают в себя задачи, при решении которых необходимы знания Приложения 1 ПДД «Дорожные знаки».</w:t>
      </w:r>
    </w:p>
    <w:p w14:paraId="69A27799" w14:textId="77777777" w:rsidR="00D96D4E" w:rsidRDefault="00E33289" w:rsidP="00236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 выполнения задач в 18-20 вопросах – 30 секунд.</w:t>
      </w:r>
    </w:p>
    <w:p w14:paraId="18D315E8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 каждое неверно выполненное задание начисляется 3 штрафных балла.</w:t>
      </w:r>
    </w:p>
    <w:p w14:paraId="74FC1947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определении участника – победителя учитывается количество полученных штрафных баллов. При равенстве количества правильно выполненных заданий предпочтение отдается участнику, возраст которого меньше.</w:t>
      </w:r>
    </w:p>
    <w:p w14:paraId="0662BB3F" w14:textId="77777777" w:rsidR="00D96D4E" w:rsidRDefault="00E33289" w:rsidP="002367C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24. Конкурс </w:t>
      </w:r>
      <w:r>
        <w:rPr>
          <w:b/>
          <w:color w:val="000000"/>
          <w:szCs w:val="28"/>
        </w:rPr>
        <w:t>«Знание основ оказания первой помощи».</w:t>
      </w:r>
    </w:p>
    <w:p w14:paraId="14B61C8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Станция проводится в закрытом помещении (аудитории), разделенном на 2 части: «Теория» и «Практика».</w:t>
      </w:r>
    </w:p>
    <w:p w14:paraId="297058AE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аудитории расставляются не более 8 столов (по одному столу для каждого участника). На каждом столе – бланк для ответов и шариковая ручка.</w:t>
      </w:r>
    </w:p>
    <w:p w14:paraId="5606E08E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аудитории во второй части «Практика» на столе размещается коробка с предметами из автомобильной аптечки. Также на столе находятся необходимые средства и подручный материал для оказания первой помощи при различных травмах, перевязочный материал для наложения простых повязок и не менее 10 билетов для выполнения 2-го задания. </w:t>
      </w:r>
    </w:p>
    <w:p w14:paraId="60E17D27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На станцию прибывает отряд в соответствии с программой проведения Конкурса. Сопровождающие на станцию не допускаются. Состязания для команд проводятся в следующем порядке:</w:t>
      </w:r>
    </w:p>
    <w:p w14:paraId="458B2BA4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главного судьи этапа участники приглашаются в аудиторию, где выбирают билеты и рассаживаются по местам, указанным судьей;</w:t>
      </w:r>
    </w:p>
    <w:p w14:paraId="071610B1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главного судьи этапа каждый участник вносит в бланк для ответов требуемые личные данные и номер билета;</w:t>
      </w:r>
    </w:p>
    <w:p w14:paraId="748B0F2B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главный судья этапа кратко напоминает участникам порядок внесения ответов в бланки, объясняет порядок и правила выполнения заданий;</w:t>
      </w:r>
    </w:p>
    <w:p w14:paraId="15D1DFA8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судьи этапа каждый участник достает из конверта билет, и судья фиксирует время выполнения заданий;</w:t>
      </w:r>
    </w:p>
    <w:p w14:paraId="2F7DED6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 Конкурса, выполнивший задания билета, поднимает руку, судья останавливает секундомер, записывает время участника и забирает бланк для проверки; </w:t>
      </w:r>
    </w:p>
    <w:p w14:paraId="0D0932D5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судьи этапа участник подходит к столу «Практика», выбирает билет, зачитывает задачу, в течение 1 минуты подготавливает все необходимые предметы для оказания помощи и по разрешению помощника главного судьи конкурса выполняет задание.</w:t>
      </w:r>
    </w:p>
    <w:p w14:paraId="34EFC183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«Теория» – решение билета, состоящего из 10 вопросов на знание основ оказания первой помощи с вариантами ответов, один из которых правильный.</w:t>
      </w:r>
    </w:p>
    <w:p w14:paraId="6CDF97E7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Задания включают в себя следующие тематические вопросы:</w:t>
      </w:r>
    </w:p>
    <w:p w14:paraId="58D36689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 вопрос</w:t>
      </w:r>
      <w:r>
        <w:rPr>
          <w:color w:val="000000"/>
          <w:szCs w:val="28"/>
        </w:rPr>
        <w:t xml:space="preserve"> –  задача на знание основ оказания первой помощи при различных видах кровотечений, их признаки.</w:t>
      </w:r>
    </w:p>
    <w:p w14:paraId="41118C15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 вопрос</w:t>
      </w:r>
      <w:r>
        <w:rPr>
          <w:color w:val="000000"/>
          <w:szCs w:val="28"/>
        </w:rPr>
        <w:t xml:space="preserve"> – задача на знание основ оказания первой помощи при различных видах переломов, их признаки.</w:t>
      </w:r>
    </w:p>
    <w:p w14:paraId="5937D433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3 вопрос </w:t>
      </w:r>
      <w:r>
        <w:rPr>
          <w:color w:val="000000"/>
          <w:szCs w:val="28"/>
        </w:rPr>
        <w:t>– задача на знание основ оказания первой помощи при различных видах ожогов, их признаки.</w:t>
      </w:r>
    </w:p>
    <w:p w14:paraId="4DD488CF" w14:textId="77777777" w:rsidR="00D96D4E" w:rsidRDefault="00C81078" w:rsidP="00C81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jc w:val="both"/>
        <w:rPr>
          <w:color w:val="000000"/>
          <w:szCs w:val="28"/>
        </w:rPr>
      </w:pPr>
      <w:r w:rsidRPr="00C81078">
        <w:rPr>
          <w:b/>
          <w:color w:val="000000"/>
          <w:szCs w:val="28"/>
        </w:rPr>
        <w:t xml:space="preserve">4 </w:t>
      </w:r>
      <w:r w:rsidR="00E33289" w:rsidRPr="00C81078">
        <w:rPr>
          <w:b/>
          <w:color w:val="000000"/>
          <w:szCs w:val="28"/>
        </w:rPr>
        <w:t>вопрос</w:t>
      </w:r>
      <w:r w:rsidR="00E33289">
        <w:rPr>
          <w:color w:val="000000"/>
          <w:szCs w:val="28"/>
        </w:rPr>
        <w:t xml:space="preserve"> – задача на знание основ оказания первой помощи при различных видах отморожений, их признаки. </w:t>
      </w:r>
    </w:p>
    <w:p w14:paraId="6D9156B2" w14:textId="77777777" w:rsidR="00D96D4E" w:rsidRDefault="00E33289" w:rsidP="00C81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jc w:val="both"/>
        <w:rPr>
          <w:color w:val="000000"/>
          <w:szCs w:val="28"/>
        </w:rPr>
      </w:pPr>
      <w:r w:rsidRPr="00C81078">
        <w:rPr>
          <w:b/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вопрос</w:t>
      </w:r>
      <w:r>
        <w:rPr>
          <w:color w:val="000000"/>
          <w:szCs w:val="28"/>
        </w:rPr>
        <w:t xml:space="preserve"> – задача на знание основ оказания первой помощи при различных видах ран, их признаки.</w:t>
      </w:r>
    </w:p>
    <w:p w14:paraId="7BB7E14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6 вопрос</w:t>
      </w:r>
      <w:r>
        <w:rPr>
          <w:color w:val="000000"/>
          <w:szCs w:val="28"/>
        </w:rPr>
        <w:t xml:space="preserve"> – задача на знание основ оказания первой помощи при травмах различных частей тела: головы, грудной клетки, живота, позвоночника.</w:t>
      </w:r>
    </w:p>
    <w:p w14:paraId="584A28F3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 вопрос</w:t>
      </w:r>
      <w:r>
        <w:rPr>
          <w:color w:val="000000"/>
          <w:szCs w:val="28"/>
        </w:rPr>
        <w:t xml:space="preserve"> – задача на знание простых перевязок и мест их наложения.</w:t>
      </w:r>
    </w:p>
    <w:p w14:paraId="3011C91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 вопрос</w:t>
      </w:r>
      <w:r>
        <w:rPr>
          <w:color w:val="000000"/>
          <w:szCs w:val="28"/>
        </w:rPr>
        <w:t xml:space="preserve"> – задача на знание основных частей тела человека.</w:t>
      </w:r>
    </w:p>
    <w:p w14:paraId="355D71B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 вопрос</w:t>
      </w:r>
      <w:r>
        <w:rPr>
          <w:color w:val="000000"/>
          <w:szCs w:val="28"/>
        </w:rPr>
        <w:t xml:space="preserve"> – задача на знание содержимого автомобильной аптечки.</w:t>
      </w:r>
    </w:p>
    <w:p w14:paraId="5CE16ACD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 вопрос</w:t>
      </w:r>
      <w:r>
        <w:rPr>
          <w:color w:val="000000"/>
          <w:szCs w:val="28"/>
        </w:rPr>
        <w:t xml:space="preserve"> – задача на знание обязательных шагов алгоритма по оказанию первой помощи пострадавшим в дорожно-транспортном происшествии.</w:t>
      </w:r>
    </w:p>
    <w:p w14:paraId="4ECB2013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 выполнения не должно превышать 3 минут. За каждый неверный ответ в теоретическом задании начисляется 2 штрафных балла.</w:t>
      </w:r>
    </w:p>
    <w:p w14:paraId="619A5E6E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«Практика» – задача по оказанию первой помощи пострадавшему в дорожно-транспортном происшествии с применением перевязочных материалов и подручных средств, наложением простых повязок, а также практическим применением общедоступных средств, содержащихся в автомобильной аптечке (Приказ Минздравмедпрома РФ от 20.08.1996 № 325 (редакция от 08.09.2009) «Об утверждении состава и рекомендаций по применению аптечки первой помощи (автомобильной)).</w:t>
      </w:r>
    </w:p>
    <w:p w14:paraId="7A258084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Время, отведенное для выполнения задания – не более 5-ти минут.</w:t>
      </w:r>
    </w:p>
    <w:p w14:paraId="0BC05100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 невыполненное или неверно выполненное практическое задание начисляются штрафные баллы от 0 до 20. Задание имеет свою индивидуальную шкалу штрафных баллов.</w:t>
      </w:r>
    </w:p>
    <w:p w14:paraId="6BF02904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выполнения «Теоретического» и «Практического» заданий судья этапа заносит в протокол и маршрутный лист контрольное время участника, штрафные баллы.</w:t>
      </w:r>
    </w:p>
    <w:p w14:paraId="77626B3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определении участника – победителя учитывается количество полученных штрафных баллов. При равенстве количества баллов и равенстве времени, использованного на решение заданий, предпочтение отдается участнику, возраст которого ниже.</w:t>
      </w:r>
    </w:p>
    <w:p w14:paraId="15B94634" w14:textId="77777777" w:rsidR="00D96D4E" w:rsidRDefault="00E33289" w:rsidP="002367C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25. Третий конкурс </w:t>
      </w:r>
      <w:r>
        <w:rPr>
          <w:b/>
          <w:color w:val="000000"/>
          <w:szCs w:val="28"/>
        </w:rPr>
        <w:t>«Автогородок»</w:t>
      </w:r>
      <w:r w:rsidR="00C81078">
        <w:rPr>
          <w:b/>
          <w:color w:val="000000"/>
          <w:szCs w:val="28"/>
        </w:rPr>
        <w:t>.</w:t>
      </w:r>
    </w:p>
    <w:p w14:paraId="7FC6E52B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Схема «Автогородка» разрабатывается с учетом имеющихся условий. Схемой «Автогородка» должно быть предусмотрено наличие дорожных знаков, разметки, пешеходных переходов, перекрестков. «Автогородок» выставляется в день основного заезда участников Конкурса.</w:t>
      </w:r>
    </w:p>
    <w:p w14:paraId="0C52B03D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конкурс прибывает команда в соответствии с маршрутным листом проведения Конкурса. Сопровождающие могут наблюдать за проведением состязаний со специально оборудованных мест. </w:t>
      </w:r>
    </w:p>
    <w:p w14:paraId="5B3FD353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Состязания проводятся в следующем порядке:</w:t>
      </w:r>
    </w:p>
    <w:p w14:paraId="3A9AF5B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главного судьи этапа участники приглашаются в техническую зону для проведения инструктажа;</w:t>
      </w:r>
    </w:p>
    <w:p w14:paraId="65D129CC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участник, прибывающий на автогородок, должен быть в защитных средствах (шлем, наколенники, налокотники);</w:t>
      </w:r>
    </w:p>
    <w:p w14:paraId="243D596B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главный судья этапа кратко напоминает участникам порядок прохождения станции, правила выполнения заданий;</w:t>
      </w:r>
    </w:p>
    <w:p w14:paraId="609C1D55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 каждом заезде одновременно принимает участие только одна команда из четырех человек;</w:t>
      </w:r>
    </w:p>
    <w:p w14:paraId="601E404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участник команды перед стартом выбирает велосипед из представленных на старте. Помощники судьи проводят регулировку велосипедов в соответствии с физическими данными участников на линии старта;</w:t>
      </w:r>
    </w:p>
    <w:p w14:paraId="03960F43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старт осуществляется по сигналу Главного судьи этапа.</w:t>
      </w:r>
    </w:p>
    <w:p w14:paraId="2ED43AC8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 соблюдением Правил дорожного движения участниками наблюдают судьи, которые делают в своих ведомостях отметки о штрафных баллах каждого участника.</w:t>
      </w:r>
    </w:p>
    <w:p w14:paraId="1EDFE26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Финиширует каждый участник там, где производился старт. После пересечения участником Конкурса финишной линии секундомер выключается. </w:t>
      </w:r>
    </w:p>
    <w:p w14:paraId="0DFD316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подачи сигнала об истечении отведенного времени все участники по любому выбранному маршруту направляются к финишу </w:t>
      </w:r>
      <w:r>
        <w:rPr>
          <w:color w:val="000000"/>
          <w:szCs w:val="28"/>
        </w:rPr>
        <w:br/>
        <w:t>с  соблюдением ПДД. После пересечения участником Конкурса финишной линии, секундомер выключается.</w:t>
      </w:r>
    </w:p>
    <w:p w14:paraId="455E22A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Судья на финише заносит в протокол и маршрутный лист контрольное время участника и штрафные баллы.</w:t>
      </w:r>
    </w:p>
    <w:p w14:paraId="47642467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Штрафные баллы начисляются за следующие нарушения в конкурсах:</w:t>
      </w:r>
    </w:p>
    <w:tbl>
      <w:tblPr>
        <w:tblStyle w:val="aff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D96D4E" w14:paraId="5A9A32FA" w14:textId="77777777">
        <w:tc>
          <w:tcPr>
            <w:tcW w:w="7513" w:type="dxa"/>
            <w:vAlign w:val="center"/>
          </w:tcPr>
          <w:p w14:paraId="67D5650C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Вид нарушения в конкурсах</w:t>
            </w:r>
          </w:p>
        </w:tc>
        <w:tc>
          <w:tcPr>
            <w:tcW w:w="1559" w:type="dxa"/>
            <w:vAlign w:val="center"/>
          </w:tcPr>
          <w:p w14:paraId="00927134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</w:t>
            </w:r>
          </w:p>
          <w:p w14:paraId="0D0D8454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баллов</w:t>
            </w:r>
          </w:p>
        </w:tc>
      </w:tr>
      <w:tr w:rsidR="00D96D4E" w14:paraId="5660C1E8" w14:textId="77777777">
        <w:trPr>
          <w:trHeight w:val="567"/>
        </w:trPr>
        <w:tc>
          <w:tcPr>
            <w:tcW w:w="7513" w:type="dxa"/>
            <w:vAlign w:val="center"/>
          </w:tcPr>
          <w:p w14:paraId="68A28975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пересечение сплошной линии разметки с выездом на полосу встречного движения</w:t>
            </w:r>
          </w:p>
        </w:tc>
        <w:tc>
          <w:tcPr>
            <w:tcW w:w="1559" w:type="dxa"/>
            <w:vAlign w:val="center"/>
          </w:tcPr>
          <w:p w14:paraId="3E802D90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D96D4E" w14:paraId="33EEA92B" w14:textId="77777777">
        <w:trPr>
          <w:trHeight w:val="567"/>
        </w:trPr>
        <w:tc>
          <w:tcPr>
            <w:tcW w:w="7513" w:type="dxa"/>
            <w:vAlign w:val="center"/>
          </w:tcPr>
          <w:p w14:paraId="58FBBDE4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несоблюдение требований сигналов регулировщика </w:t>
            </w:r>
          </w:p>
        </w:tc>
        <w:tc>
          <w:tcPr>
            <w:tcW w:w="1559" w:type="dxa"/>
            <w:vAlign w:val="center"/>
          </w:tcPr>
          <w:p w14:paraId="4CB0C126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D96D4E" w14:paraId="20ACA03F" w14:textId="77777777">
        <w:trPr>
          <w:trHeight w:val="567"/>
        </w:trPr>
        <w:tc>
          <w:tcPr>
            <w:tcW w:w="7513" w:type="dxa"/>
            <w:vAlign w:val="center"/>
          </w:tcPr>
          <w:p w14:paraId="65DCB2B5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падение с велосипеда во время движения</w:t>
            </w:r>
          </w:p>
        </w:tc>
        <w:tc>
          <w:tcPr>
            <w:tcW w:w="1559" w:type="dxa"/>
            <w:vAlign w:val="center"/>
          </w:tcPr>
          <w:p w14:paraId="5EC0ACA8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D96D4E" w14:paraId="1E71D171" w14:textId="77777777">
        <w:trPr>
          <w:trHeight w:val="567"/>
        </w:trPr>
        <w:tc>
          <w:tcPr>
            <w:tcW w:w="7513" w:type="dxa"/>
            <w:vAlign w:val="center"/>
          </w:tcPr>
          <w:p w14:paraId="198C43FE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несоблюдение требований дорожных знаков или разметки</w:t>
            </w:r>
          </w:p>
        </w:tc>
        <w:tc>
          <w:tcPr>
            <w:tcW w:w="1559" w:type="dxa"/>
            <w:vAlign w:val="center"/>
          </w:tcPr>
          <w:p w14:paraId="3519161B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D96D4E" w14:paraId="30A23C92" w14:textId="77777777">
        <w:trPr>
          <w:trHeight w:val="567"/>
        </w:trPr>
        <w:tc>
          <w:tcPr>
            <w:tcW w:w="7513" w:type="dxa"/>
            <w:vAlign w:val="center"/>
          </w:tcPr>
          <w:p w14:paraId="0F7CA868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несоблюдение правил очередности проезда</w:t>
            </w:r>
          </w:p>
        </w:tc>
        <w:tc>
          <w:tcPr>
            <w:tcW w:w="1559" w:type="dxa"/>
            <w:vAlign w:val="center"/>
          </w:tcPr>
          <w:p w14:paraId="3C5554C7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D96D4E" w14:paraId="6674BDEC" w14:textId="77777777">
        <w:trPr>
          <w:trHeight w:val="567"/>
        </w:trPr>
        <w:tc>
          <w:tcPr>
            <w:tcW w:w="7513" w:type="dxa"/>
            <w:vAlign w:val="center"/>
          </w:tcPr>
          <w:p w14:paraId="5AFA848E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убедился в безопасности проезда поворотом головы вправо/влево на нерегулируемом перекрестке</w:t>
            </w:r>
          </w:p>
        </w:tc>
        <w:tc>
          <w:tcPr>
            <w:tcW w:w="1559" w:type="dxa"/>
            <w:vAlign w:val="center"/>
          </w:tcPr>
          <w:p w14:paraId="57BC1B6B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D96D4E" w14:paraId="1BE3F535" w14:textId="77777777">
        <w:trPr>
          <w:trHeight w:val="567"/>
        </w:trPr>
        <w:tc>
          <w:tcPr>
            <w:tcW w:w="7513" w:type="dxa"/>
            <w:vAlign w:val="center"/>
          </w:tcPr>
          <w:p w14:paraId="27A6EFB6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совершение маневра без подачи сигнала рукой о повороте или остановке</w:t>
            </w:r>
          </w:p>
        </w:tc>
        <w:tc>
          <w:tcPr>
            <w:tcW w:w="1559" w:type="dxa"/>
            <w:vAlign w:val="center"/>
          </w:tcPr>
          <w:p w14:paraId="4A46DEF3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D96D4E" w14:paraId="37609C32" w14:textId="77777777">
        <w:trPr>
          <w:trHeight w:val="567"/>
        </w:trPr>
        <w:tc>
          <w:tcPr>
            <w:tcW w:w="7513" w:type="dxa"/>
            <w:vAlign w:val="center"/>
          </w:tcPr>
          <w:p w14:paraId="1342BF6F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подача сигнала рукой об остановке, которое может ввести в заблуждение других участников дорожного движения</w:t>
            </w:r>
          </w:p>
        </w:tc>
        <w:tc>
          <w:tcPr>
            <w:tcW w:w="1559" w:type="dxa"/>
            <w:vAlign w:val="center"/>
          </w:tcPr>
          <w:p w14:paraId="02B6BC40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D96D4E" w14:paraId="4854D455" w14:textId="77777777">
        <w:trPr>
          <w:trHeight w:val="567"/>
        </w:trPr>
        <w:tc>
          <w:tcPr>
            <w:tcW w:w="7513" w:type="dxa"/>
            <w:vAlign w:val="center"/>
          </w:tcPr>
          <w:p w14:paraId="105505CF" w14:textId="77777777" w:rsidR="00D96D4E" w:rsidRDefault="00E33289" w:rsidP="00B00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другие нарушения правил дорожного движения на «Автогородке»</w:t>
            </w:r>
          </w:p>
        </w:tc>
        <w:tc>
          <w:tcPr>
            <w:tcW w:w="1559" w:type="dxa"/>
            <w:vAlign w:val="center"/>
          </w:tcPr>
          <w:p w14:paraId="28CC7FF0" w14:textId="77777777" w:rsidR="00D96D4E" w:rsidRDefault="00E33289" w:rsidP="00B0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14:paraId="796298EB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691599E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определении участника-победителя учитывается количество полученных штрафных баллов. При равенстве количества полученных </w:t>
      </w:r>
      <w:r>
        <w:rPr>
          <w:color w:val="000000"/>
          <w:szCs w:val="28"/>
        </w:rPr>
        <w:lastRenderedPageBreak/>
        <w:t>штрафных баллов предпочтение отдается участнику, затратившему наименьшее время на выполнение задания. При равенстве количества полученных штрафных баллов и равенстве времени, затраченного на выполнение задания, предпочтение отдается участнику, возраст которого ниже.</w:t>
      </w:r>
    </w:p>
    <w:p w14:paraId="2127F21E" w14:textId="77777777" w:rsidR="00D96D4E" w:rsidRDefault="00E33289" w:rsidP="002367C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26. Четвертый конкурс </w:t>
      </w:r>
      <w:r>
        <w:rPr>
          <w:b/>
          <w:color w:val="000000"/>
          <w:szCs w:val="28"/>
        </w:rPr>
        <w:t>«Фигурное вождение велосипеда»</w:t>
      </w:r>
      <w:r w:rsidR="00C81078">
        <w:rPr>
          <w:b/>
          <w:color w:val="000000"/>
          <w:szCs w:val="28"/>
        </w:rPr>
        <w:t>.</w:t>
      </w:r>
    </w:p>
    <w:p w14:paraId="14803C1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 проводится на открытой площадке. Каждый участник проезжает на велосипеде трассу с препятствиями. Перечень элементов публикуется </w:t>
      </w:r>
      <w:r w:rsidR="00C17E82">
        <w:rPr>
          <w:color w:val="000000"/>
          <w:szCs w:val="28"/>
        </w:rPr>
        <w:t>на сайте «</w:t>
      </w:r>
      <w:r w:rsidR="00C17E82" w:rsidRPr="00DC7AEB">
        <w:rPr>
          <w:color w:val="000000"/>
          <w:szCs w:val="28"/>
        </w:rPr>
        <w:t>Юные инспекторы движения</w:t>
      </w:r>
      <w:r w:rsidR="00C17E82">
        <w:rPr>
          <w:color w:val="000000"/>
          <w:szCs w:val="28"/>
        </w:rPr>
        <w:t xml:space="preserve">», интернет странице </w:t>
      </w:r>
      <w:hyperlink r:id="rId10" w:history="1">
        <w:r w:rsidR="00C17E82" w:rsidRPr="00C26398">
          <w:rPr>
            <w:rStyle w:val="a5"/>
          </w:rPr>
          <w:t>https://yuid.ru/konkursyi/b-koleso/</w:t>
        </w:r>
      </w:hyperlink>
      <w:r>
        <w:rPr>
          <w:color w:val="000000"/>
          <w:szCs w:val="28"/>
          <w:u w:val="single"/>
        </w:rPr>
        <w:t xml:space="preserve">. </w:t>
      </w:r>
      <w:r>
        <w:rPr>
          <w:color w:val="000000"/>
          <w:szCs w:val="28"/>
        </w:rPr>
        <w:t xml:space="preserve"> </w:t>
      </w:r>
    </w:p>
    <w:p w14:paraId="168D49D8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этапе должно быть предусмотрено место </w:t>
      </w:r>
      <w:r w:rsidR="00C17E82">
        <w:rPr>
          <w:color w:val="000000"/>
          <w:szCs w:val="28"/>
        </w:rPr>
        <w:t>для главной судьи</w:t>
      </w:r>
      <w:r>
        <w:rPr>
          <w:color w:val="000000"/>
          <w:szCs w:val="28"/>
        </w:rPr>
        <w:t xml:space="preserve"> конкурса и решения организационных вопросов.</w:t>
      </w:r>
    </w:p>
    <w:p w14:paraId="4556AC00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площадку прибывает команда в соответствии с маршрутным листом Конкурса. Сопровождающие могут наблюдать за проведением состязаний со специально оборудованных мест.</w:t>
      </w:r>
    </w:p>
    <w:p w14:paraId="29114F3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Площадка Конкурса «Фигурное вождение велосипеда» должна содержать не менее 5 элементов фигурного вождения. Элементы, устанавливаемые на площадке, определяется главным судьей этапа и располагаются на расстоянии не менее 2-х метров друг от друга.</w:t>
      </w:r>
    </w:p>
    <w:p w14:paraId="1819F629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Состязания этапа Конкурса проводятся в следующем порядке:</w:t>
      </w:r>
    </w:p>
    <w:p w14:paraId="3705474E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главного судьи Конкурса участники приглашаются в техническую зону этапа для проведения инструктажа;</w:t>
      </w:r>
    </w:p>
    <w:p w14:paraId="608D4EF4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участник, прибывающий на Конкурс должен быть в защитных средствах (шлем, наколенники, налокотники);</w:t>
      </w:r>
    </w:p>
    <w:p w14:paraId="281ADBC1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 каждом заезде на площадке принимает участие только один участник;</w:t>
      </w:r>
    </w:p>
    <w:p w14:paraId="296D5148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участник команды перед стартом выбирает велосипед, помощники судьи проводят регулировку велосипедов в соответствии с физическими данными участника;</w:t>
      </w:r>
    </w:p>
    <w:p w14:paraId="61D40CA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команде судьи этапа участник выходит на старт;</w:t>
      </w:r>
    </w:p>
    <w:p w14:paraId="1EF61FD0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финиширует каждый участник там, где производился старт;</w:t>
      </w:r>
    </w:p>
    <w:p w14:paraId="632F2A6E" w14:textId="77777777" w:rsidR="00D96D4E" w:rsidRDefault="00E33289" w:rsidP="00B008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 пересечения участником Конкурса финишной линии секундомер выключается. Судья на финише заносит контрольное время участника в протокол и маршрутный лист.</w:t>
      </w:r>
    </w:p>
    <w:p w14:paraId="237B9CD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 соблюдением правил прохождения площадки станции наблюдают судьи, которые делают в своих ведомостях отметки о штрафных баллах каждого участника.</w:t>
      </w:r>
    </w:p>
    <w:p w14:paraId="583BFC7A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Судья на финише заносит в протокол и маршрутный лист контрольное время участника и штрафные баллы.</w:t>
      </w:r>
    </w:p>
    <w:p w14:paraId="1051CC8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определении участника-победителя учитывается количество полученных штрафных баллов. При равенстве количества полученных штрафных баллов предпочтение отдается участнику, затратившему наименьшее время на прохождение площадок этапа. При равенстве количества полученных штрафных баллов и равенстве времени, </w:t>
      </w:r>
      <w:r>
        <w:rPr>
          <w:color w:val="000000"/>
          <w:szCs w:val="28"/>
        </w:rPr>
        <w:lastRenderedPageBreak/>
        <w:t>затраченного на прохождение этапа, предпочтение отдается участнику, возраст которого ниже.</w:t>
      </w:r>
    </w:p>
    <w:p w14:paraId="2D1F5831" w14:textId="77777777" w:rsidR="00D96D4E" w:rsidRDefault="00E33289" w:rsidP="002367C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27. Командный конкурс </w:t>
      </w:r>
      <w:r>
        <w:rPr>
          <w:b/>
          <w:color w:val="000000"/>
          <w:szCs w:val="28"/>
        </w:rPr>
        <w:t>«Основы безопасности жизнедеятельности»</w:t>
      </w:r>
      <w:r w:rsidR="00C81078">
        <w:rPr>
          <w:b/>
          <w:color w:val="000000"/>
          <w:szCs w:val="28"/>
        </w:rPr>
        <w:t>.</w:t>
      </w:r>
    </w:p>
    <w:p w14:paraId="268715C9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Станция проводится в закрытом помещении (аудитории), условно поделенном на 3 сектора: </w:t>
      </w:r>
    </w:p>
    <w:p w14:paraId="275B8C86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 сектор –специальный планшет «Дорожное движение», круглые фишки красного и зеленого цветов; </w:t>
      </w:r>
    </w:p>
    <w:p w14:paraId="7E2AB59C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 сектор –специальные схемы с заданиями «Безопасный путь домой» (форматом не менее АЗ), маркеры;</w:t>
      </w:r>
    </w:p>
    <w:p w14:paraId="4786261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3 сектор –специальная коробка с заданием «Мой друг –велосипед».</w:t>
      </w:r>
    </w:p>
    <w:p w14:paraId="006F58E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Задания на станции:</w:t>
      </w:r>
    </w:p>
    <w:p w14:paraId="4AB18F7F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1 сектор – команда на макете «Дорожное движение» указывает с помощью фишек 10 неправильных типов поведения велосипедистов на различных участках дорог в возрасте от 14 лет и старше. Время выполнения – 1 мин. За каждую ошибку команда получает 4 штрафных балла;</w:t>
      </w:r>
    </w:p>
    <w:p w14:paraId="18DADA39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 сектор – команда на специальной схеме «Безопасный путь домой» выполняет задание на знание и соблюдение дорожных знаков в условиях «виртуального» города (на иллюстрации с изображением города, содержащей различные дорожные знаки, маркером наносит правильный путь движения велосипедиста (в возрасте 14 лет и старше) из начальной точки (старта) до конечной точки (финиша), при этом учитывая требования дорожных знаков и правил движения велосипедистов по дорогам). Время выполнения – 4 минуты. Специальный планшет поделен на 4 сектора, фон каждого из которых выделен отдельным цветом. В случае допущения ошибки в первом секторе (начало пути) – команде начисляется 4 штрафных балла, во втором секторе – 3 штрафных балла, в третьем секторе – 2 штрафных балла, в четвертом секторе (конец пути) – 1 штрафной балл. Если ошибки допущены в каждом или нескольких секторах, то команде начисляется максимальное количество штрафных баллов – 10 (сумма штрафных баллов каждого сектора) или сумма штрафных баллов в секторах, в которых команда допустила ошибки. </w:t>
      </w:r>
    </w:p>
    <w:p w14:paraId="1EF28EE8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 сектор «Мой друг – велосипед» - команда выполняет одно задание на знание устройства велосипеда и/или основ безопасности велосипедиста. В специальной коробке находятся различные предметы (не менее 15 шт.), несколько из которых (не более 5 шт.) к велосипеду и/или безопасности велосипедиста не относятся. Команда должна найти их и выложить на отведенное для этого место. Время выполнения – 1 мин. За каждую ошибку (не выложенный или выложенный неправильно предмет) команда получает 1 штрафной балл. </w:t>
      </w:r>
    </w:p>
    <w:p w14:paraId="5A6117B9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Содержание заданий может быть изменено по решению главной судейской коллегии финала Конкурса.</w:t>
      </w:r>
    </w:p>
    <w:p w14:paraId="59D7EBF2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Состязания для команд проводятся в следующем порядке:</w:t>
      </w:r>
    </w:p>
    <w:p w14:paraId="4B8397A7" w14:textId="77777777" w:rsidR="00D96D4E" w:rsidRDefault="00E33289" w:rsidP="002367C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 команде главного судьи этапа команда участников приглашается в аудиторию;</w:t>
      </w:r>
    </w:p>
    <w:p w14:paraId="125DBB5C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главный судья этапа кратко напоминает участникам порядок и правила выполнения заданий и дает команду к их выполнению;</w:t>
      </w:r>
    </w:p>
    <w:p w14:paraId="30E97C29" w14:textId="77777777" w:rsidR="004730CE" w:rsidRDefault="00E33289" w:rsidP="004730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капитан команды после выполнения задания поднимает руку, по истечении контрольного времени главный с</w:t>
      </w:r>
      <w:r w:rsidR="004730CE">
        <w:rPr>
          <w:color w:val="000000"/>
          <w:szCs w:val="28"/>
        </w:rPr>
        <w:t>удья этапа останавливает время.</w:t>
      </w:r>
    </w:p>
    <w:p w14:paraId="084CEC2B" w14:textId="77777777" w:rsidR="004730CE" w:rsidRDefault="00E33289" w:rsidP="004730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Судья этапа фиксирует время, затраченное на выполнение задания.</w:t>
      </w:r>
    </w:p>
    <w:p w14:paraId="0A0CD4BD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выполнении заданий допускается общение участников между собой для принятия коллективного решения. </w:t>
      </w:r>
    </w:p>
    <w:p w14:paraId="294A0318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Судья этапа заносит в протокол и маршрутный лист контрольное время команды и штрафные баллы.</w:t>
      </w:r>
    </w:p>
    <w:p w14:paraId="17657E8C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определении команды-победительницы учитывается количество полученных штрафных баллов. При равенстве баллов предпочтение отдается команде, затратившей наименьшее время на их решение. При равенстве количества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</w:t>
      </w:r>
    </w:p>
    <w:p w14:paraId="2BB477A2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28. Творческий конкурс - </w:t>
      </w:r>
      <w:r w:rsidRPr="005B080A">
        <w:rPr>
          <w:szCs w:val="28"/>
        </w:rPr>
        <w:t xml:space="preserve">«Вместе – за безопасность дорожного движения» </w:t>
      </w:r>
      <w:r>
        <w:rPr>
          <w:color w:val="000000"/>
          <w:szCs w:val="28"/>
        </w:rPr>
        <w:t xml:space="preserve">агитационно-пропагандистские выступления команд по тематике безопасности дорожного движения. </w:t>
      </w:r>
    </w:p>
    <w:p w14:paraId="455E5339" w14:textId="77777777" w:rsidR="00D96D4E" w:rsidRPr="00F524A2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szCs w:val="28"/>
        </w:rPr>
      </w:pPr>
      <w:r>
        <w:rPr>
          <w:color w:val="000000"/>
          <w:szCs w:val="28"/>
        </w:rPr>
        <w:t xml:space="preserve">Выступление каждой команды участников финала Конкурса посвящено </w:t>
      </w:r>
      <w:r w:rsidRPr="00F524A2">
        <w:rPr>
          <w:szCs w:val="28"/>
        </w:rPr>
        <w:t>теме «</w:t>
      </w:r>
      <w:r w:rsidR="00C17E82">
        <w:rPr>
          <w:szCs w:val="28"/>
        </w:rPr>
        <w:t>Семья ЮИД!</w:t>
      </w:r>
      <w:r w:rsidRPr="00F524A2">
        <w:rPr>
          <w:szCs w:val="28"/>
        </w:rPr>
        <w:t>».</w:t>
      </w:r>
    </w:p>
    <w:p w14:paraId="4EAB9596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На станцию одновременно прибывают отряд участников финала Конкурса. Сопровождающие допускаются в зал в качестве зрителей и помощников для технического обеспечения выступления команды.</w:t>
      </w:r>
    </w:p>
    <w:p w14:paraId="27967A34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Участники творческого конкурса выступают в парадной форме юных инспекторов движения (форма должна соответствовать направлениям деятельности отрядов ЮИД);</w:t>
      </w:r>
    </w:p>
    <w:p w14:paraId="52DAE725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Выступление может проводиться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урока). Обязательное условие – создание и использование тематического слогана (девиза) и логотипа (эмблемы) в соответствии с заявленной темой. Допускается использование дополнительной наглядной агитации, атрибутики и технического оснащения (в т.ч. мультимедийного оборудования и музыкального сопровождения). </w:t>
      </w:r>
    </w:p>
    <w:p w14:paraId="32E25082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Продолжительность выступления – не более 3 мин. При превышении установленного временного регламента назначаются штрафные баллы:</w:t>
      </w:r>
    </w:p>
    <w:p w14:paraId="2F374B71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до 10 с -5 баллов;</w:t>
      </w:r>
    </w:p>
    <w:p w14:paraId="7755FB13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до 30 с -10 баллов;</w:t>
      </w:r>
    </w:p>
    <w:p w14:paraId="388DFD9E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более 30 с -20 баллов;</w:t>
      </w:r>
    </w:p>
    <w:p w14:paraId="3A4757A9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более 1 мин -30 баллов.</w:t>
      </w:r>
    </w:p>
    <w:p w14:paraId="5DFAD040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Творческий конкурс оценивается по следующим критериям: соответствие теме, творческая инициатива команды, качество сценария (содержание текста), оригинальность подачи материала, композиционная завершенность, мастерство исполнения, полнота раскрытия темы, четкость и доходчивость изложения, эффект восприятия, связь с аудиторией и др. </w:t>
      </w:r>
    </w:p>
    <w:p w14:paraId="7A1409A1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Каждый член жюри творческого конкурса заполняет индивидуальные протоколы, где указывает заработанные за качество выступления баллы и вычитает штрафные баллы за несоблюдение временного регламента. </w:t>
      </w:r>
    </w:p>
    <w:p w14:paraId="6DC25248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Результаты индивидуальных протоколов вносятся в сводную ведомость, которая утверждается подписью председателя жюри творческого конкурса и передается в главную судейскую коллегию. </w:t>
      </w:r>
    </w:p>
    <w:p w14:paraId="52DB8A78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По сумме набранных баллов за выступления определяются места команд. При равенстве набранных баллов, предпочтение отдается команде, суммарный возраст участников которой ниже.</w:t>
      </w:r>
    </w:p>
    <w:p w14:paraId="4B5BF03D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Судья этапа заносит в протокол и маршрутный лист призовые баллы.</w:t>
      </w:r>
    </w:p>
    <w:p w14:paraId="211C3B6A" w14:textId="77777777" w:rsidR="00D96D4E" w:rsidRPr="00C81078" w:rsidRDefault="00E33289" w:rsidP="00C810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Chars="0" w:left="0" w:firstLineChars="454" w:firstLine="127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Подведение итогов и награждение победителей и призеров</w:t>
      </w:r>
      <w:r w:rsidR="00C81078">
        <w:rPr>
          <w:b/>
          <w:color w:val="000000"/>
          <w:szCs w:val="28"/>
        </w:rPr>
        <w:t>.</w:t>
      </w:r>
    </w:p>
    <w:p w14:paraId="53201086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Итоги Конкурса подводит судейская коллегия. </w:t>
      </w:r>
    </w:p>
    <w:p w14:paraId="1026B54E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результаты заносятся в отдельные ведомости и вывешиваются на специальном информационном стенде.</w:t>
      </w:r>
    </w:p>
    <w:p w14:paraId="380635E5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29. Победителями и призерами Конкурса становятся:</w:t>
      </w:r>
    </w:p>
    <w:p w14:paraId="614E73BF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29.1. </w:t>
      </w:r>
      <w:r w:rsidR="00C81078">
        <w:rPr>
          <w:color w:val="000000"/>
          <w:szCs w:val="28"/>
        </w:rPr>
        <w:t>К</w:t>
      </w:r>
      <w:r>
        <w:rPr>
          <w:color w:val="000000"/>
          <w:szCs w:val="28"/>
        </w:rPr>
        <w:t>оманды, занявшие первые три места по сумме баллов, полученных членами команд на конкурсах №№: 1, 2, 3, 4 (3 диплома, 3 приза командных). Команда, занявшая 1 место, становится абсолютным победителем конкурса-фестиваля и награждается переходящим кубком УГИБДД ГУ МВД России по Самарс</w:t>
      </w:r>
      <w:r w:rsidR="00C81078">
        <w:rPr>
          <w:color w:val="000000"/>
          <w:szCs w:val="28"/>
        </w:rPr>
        <w:t>кой области «Безопасное колесо».</w:t>
      </w:r>
    </w:p>
    <w:p w14:paraId="19BB5343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29.2. 3 мальчика и 3 девочки, занявшие первые три места в общекомандном зачете в конкурсах с 1 по 4 (при равенстве показателей первенство отдается участнику, показавшему лучший результат в конкурсах в следующей последовательности: 1, 4, 3, 2) – (6 дипломов, 6 пр</w:t>
      </w:r>
      <w:r w:rsidR="00C81078">
        <w:rPr>
          <w:color w:val="000000"/>
          <w:szCs w:val="28"/>
        </w:rPr>
        <w:t>изов, 6 медалей (1, 2, 3 место).</w:t>
      </w:r>
    </w:p>
    <w:p w14:paraId="4275E1E5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29.3. 3 мальчика и 3 девочки, показавших лучшие результаты на каждом из конкурсов с 1 по 4 (по сумме баллов), предусматривающих личное пе</w:t>
      </w:r>
      <w:r w:rsidR="00C81078">
        <w:rPr>
          <w:color w:val="000000"/>
          <w:szCs w:val="28"/>
        </w:rPr>
        <w:t>рвенство (24 диплома, 24 приза).</w:t>
      </w:r>
    </w:p>
    <w:p w14:paraId="3F67DCA4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29.4. 3 команды, занявшие первые три места в конкурсе «Основы безопасности жизнедеятельности» (3 диплома, 3 приза командных).</w:t>
      </w:r>
    </w:p>
    <w:p w14:paraId="0E88603D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29.5. 3 команды, занявшие первые три места в командном творческом конкурсе «Вместе – за безопасность дорожного движения» (3 диплома, 3 приза командных).</w:t>
      </w:r>
    </w:p>
    <w:p w14:paraId="20E0C3C7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30. Судейская коллегия Конкурса имеет право присудить дополнительные, поощрительные и специальные призы.</w:t>
      </w:r>
    </w:p>
    <w:p w14:paraId="69C364EF" w14:textId="77777777" w:rsidR="00D96D4E" w:rsidRDefault="00E33289" w:rsidP="0047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31. Орг</w:t>
      </w:r>
      <w:r w:rsidR="005B080A">
        <w:rPr>
          <w:color w:val="000000"/>
          <w:szCs w:val="28"/>
        </w:rPr>
        <w:t xml:space="preserve">анизационный </w:t>
      </w:r>
      <w:r>
        <w:rPr>
          <w:color w:val="000000"/>
          <w:szCs w:val="28"/>
        </w:rPr>
        <w:t xml:space="preserve">комитет Конкурса оставляет за собой право принятия решения о составе сборной команды и направлении ее для </w:t>
      </w:r>
      <w:r>
        <w:rPr>
          <w:color w:val="000000"/>
          <w:szCs w:val="28"/>
        </w:rPr>
        <w:lastRenderedPageBreak/>
        <w:t>участия во Всероссийском конкурсе юных инспекторов движения «Безопасное колесо».</w:t>
      </w:r>
    </w:p>
    <w:p w14:paraId="08041525" w14:textId="77777777" w:rsidR="00D96D4E" w:rsidRDefault="00E33289" w:rsidP="004730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Chars="0" w:left="0" w:firstLineChars="454" w:firstLine="1276"/>
        <w:rPr>
          <w:color w:val="000000"/>
          <w:szCs w:val="28"/>
        </w:rPr>
      </w:pPr>
      <w:r>
        <w:rPr>
          <w:b/>
          <w:color w:val="000000"/>
          <w:szCs w:val="28"/>
        </w:rPr>
        <w:t>Финансирование</w:t>
      </w:r>
      <w:r w:rsidR="00C81078">
        <w:rPr>
          <w:b/>
          <w:color w:val="000000"/>
          <w:szCs w:val="28"/>
        </w:rPr>
        <w:t>.</w:t>
      </w:r>
    </w:p>
    <w:p w14:paraId="1FABEAA2" w14:textId="77777777" w:rsidR="00D96D4E" w:rsidRDefault="00E33289" w:rsidP="004730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Финансирование Конкурса осуществляется за счет средств Министерства образования и науки Самарской области, территориальных и муниципальных органов управления образованием. </w:t>
      </w:r>
    </w:p>
    <w:p w14:paraId="2155198D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33. Расходы по командированию участников Конкурса несут командирующие организации. Оплата проезда к месту соревнований и обратно, питания и проживания сотрудников </w:t>
      </w:r>
      <w:r w:rsidR="004730CE">
        <w:rPr>
          <w:color w:val="000000"/>
          <w:szCs w:val="28"/>
        </w:rPr>
        <w:t>У</w:t>
      </w:r>
      <w:r>
        <w:rPr>
          <w:color w:val="000000"/>
          <w:szCs w:val="28"/>
        </w:rPr>
        <w:t>ГИБДД за счёт средств ГУ МВД России по Самарской области.</w:t>
      </w:r>
    </w:p>
    <w:p w14:paraId="58C201C0" w14:textId="77777777" w:rsidR="00D96D4E" w:rsidRDefault="00E33289" w:rsidP="004730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303" w:firstLine="848"/>
        <w:jc w:val="both"/>
        <w:rPr>
          <w:color w:val="000000"/>
          <w:szCs w:val="28"/>
        </w:rPr>
      </w:pPr>
      <w:r>
        <w:rPr>
          <w:color w:val="000000"/>
          <w:szCs w:val="28"/>
        </w:rPr>
        <w:t>34. Оплата проезда к месту соревнований и обратно, питания и проживания детей-участников команд и педагогов производится за счёт средств Министерства образования и науки Самарской области, территориальных или муниципальных органов управления образованием.</w:t>
      </w:r>
    </w:p>
    <w:p w14:paraId="25CA0030" w14:textId="77777777" w:rsidR="00D96D4E" w:rsidRDefault="00D96D4E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color w:val="000000"/>
          <w:szCs w:val="28"/>
        </w:rPr>
      </w:pPr>
    </w:p>
    <w:p w14:paraId="5175F852" w14:textId="77777777" w:rsidR="00D96D4E" w:rsidRDefault="00D96D4E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color w:val="000000"/>
          <w:szCs w:val="28"/>
        </w:rPr>
      </w:pPr>
    </w:p>
    <w:p w14:paraId="35C4352F" w14:textId="77777777" w:rsidR="00D96D4E" w:rsidRDefault="00D96D4E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color w:val="000000"/>
          <w:szCs w:val="28"/>
        </w:rPr>
      </w:pPr>
    </w:p>
    <w:p w14:paraId="43392C48" w14:textId="77777777" w:rsidR="00D96D4E" w:rsidRDefault="00D96D4E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color w:val="000000"/>
          <w:szCs w:val="28"/>
        </w:rPr>
      </w:pPr>
    </w:p>
    <w:p w14:paraId="0364A8B1" w14:textId="77777777" w:rsidR="00D96D4E" w:rsidRDefault="00D96D4E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color w:val="000000"/>
          <w:szCs w:val="28"/>
        </w:rPr>
      </w:pPr>
    </w:p>
    <w:p w14:paraId="47A83C4E" w14:textId="77777777" w:rsidR="00D96D4E" w:rsidRDefault="00E33289" w:rsidP="00E74417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245" w:firstLine="5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14:paraId="1C1E6A68" w14:textId="77777777" w:rsidR="00D96D4E" w:rsidRDefault="00E33289" w:rsidP="00E7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245" w:firstLine="5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ГУ МВД России </w:t>
      </w:r>
    </w:p>
    <w:p w14:paraId="55E4EB1A" w14:textId="77777777" w:rsidR="00D96D4E" w:rsidRDefault="00E33289" w:rsidP="00E7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245" w:firstLine="5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Самарской области</w:t>
      </w:r>
    </w:p>
    <w:p w14:paraId="4A1C1DAF" w14:textId="77777777" w:rsidR="00D96D4E" w:rsidRDefault="00E33289" w:rsidP="00E7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245" w:firstLine="5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Министерства образования</w:t>
      </w:r>
    </w:p>
    <w:p w14:paraId="33ABA93A" w14:textId="77777777" w:rsidR="00D96D4E" w:rsidRDefault="00E33289" w:rsidP="00E7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245" w:firstLine="5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науки Самарской области</w:t>
      </w:r>
    </w:p>
    <w:p w14:paraId="5B87EA10" w14:textId="77777777" w:rsidR="00D96D4E" w:rsidRDefault="00E33289" w:rsidP="00E7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245" w:firstLine="5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    » ________ 202</w:t>
      </w:r>
      <w:r w:rsidR="00C17E82">
        <w:rPr>
          <w:sz w:val="24"/>
          <w:szCs w:val="24"/>
        </w:rPr>
        <w:t>4</w:t>
      </w:r>
      <w:r w:rsidR="00C8107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№___/___ </w:t>
      </w:r>
    </w:p>
    <w:p w14:paraId="082B5968" w14:textId="77777777" w:rsidR="00D96D4E" w:rsidRDefault="00D96D4E" w:rsidP="00B008D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0211AC59" w14:textId="77777777" w:rsidR="00D96D4E" w:rsidRDefault="00D96D4E" w:rsidP="00B008D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7B0D8355" w14:textId="77777777" w:rsidR="00D96D4E" w:rsidRDefault="00E33289" w:rsidP="00EA0EA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Состав </w:t>
      </w:r>
      <w:r w:rsidR="005B080A">
        <w:rPr>
          <w:color w:val="000000"/>
          <w:szCs w:val="28"/>
        </w:rPr>
        <w:t>О</w:t>
      </w:r>
      <w:r>
        <w:rPr>
          <w:color w:val="000000"/>
          <w:szCs w:val="28"/>
        </w:rPr>
        <w:t>рг</w:t>
      </w:r>
      <w:r w:rsidR="005B080A">
        <w:rPr>
          <w:color w:val="000000"/>
          <w:szCs w:val="28"/>
        </w:rPr>
        <w:t xml:space="preserve">анизационного </w:t>
      </w:r>
      <w:r>
        <w:rPr>
          <w:color w:val="000000"/>
          <w:szCs w:val="28"/>
        </w:rPr>
        <w:t>комитета</w:t>
      </w:r>
    </w:p>
    <w:p w14:paraId="50744C24" w14:textId="77777777" w:rsidR="00D96D4E" w:rsidRDefault="00E33289" w:rsidP="00EA0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подготовке и проведению финала </w:t>
      </w:r>
      <w:r w:rsidR="005B080A">
        <w:rPr>
          <w:color w:val="000000"/>
          <w:szCs w:val="28"/>
        </w:rPr>
        <w:t>регионального</w:t>
      </w:r>
      <w:r>
        <w:rPr>
          <w:color w:val="000000"/>
          <w:szCs w:val="28"/>
        </w:rPr>
        <w:t xml:space="preserve"> конкурса</w:t>
      </w:r>
    </w:p>
    <w:p w14:paraId="1899E004" w14:textId="77777777" w:rsidR="00D96D4E" w:rsidRDefault="00E33289" w:rsidP="00EA0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юных инспекторов движения «Безопасное колесо»</w:t>
      </w:r>
    </w:p>
    <w:p w14:paraId="6233B23F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tbl>
      <w:tblPr>
        <w:tblStyle w:val="aff1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118"/>
        <w:gridCol w:w="6236"/>
      </w:tblGrid>
      <w:tr w:rsidR="00C66A19" w14:paraId="5273FA33" w14:textId="77777777" w:rsidTr="00C66A19">
        <w:trPr>
          <w:trHeight w:val="44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0EF3" w14:textId="77777777" w:rsidR="00C66A19" w:rsidRDefault="00C66A1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67FA" w14:textId="77777777" w:rsidR="00C66A19" w:rsidRDefault="00C66A1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Ф.И.О.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CAA5" w14:textId="77777777" w:rsidR="00C66A19" w:rsidRDefault="00C66A1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Должность</w:t>
            </w:r>
          </w:p>
        </w:tc>
      </w:tr>
      <w:tr w:rsidR="00D96D4E" w14:paraId="60B6CAA4" w14:textId="77777777" w:rsidTr="00C66A19">
        <w:trPr>
          <w:trHeight w:val="87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3B3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9674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Некрасов</w:t>
            </w:r>
          </w:p>
          <w:p w14:paraId="40E3C478" w14:textId="77777777" w:rsidR="00D96D4E" w:rsidRDefault="00C66A1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Юрий Александрович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11BF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УГИБДД ГУ МВД России по Самарской области</w:t>
            </w:r>
          </w:p>
        </w:tc>
      </w:tr>
      <w:tr w:rsidR="00D96D4E" w14:paraId="36B64C9A" w14:textId="77777777" w:rsidTr="00C66A19">
        <w:trPr>
          <w:trHeight w:val="85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D1F7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C926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Акопьян</w:t>
            </w:r>
            <w:proofErr w:type="spellEnd"/>
            <w:r w:rsidR="00C66A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Виктор</w:t>
            </w:r>
            <w:r w:rsidR="00C66A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Альбертович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772B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Министр образования и науки Самарской области</w:t>
            </w:r>
          </w:p>
          <w:p w14:paraId="7F388795" w14:textId="77777777" w:rsidR="00D96D4E" w:rsidRDefault="00D96D4E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</w:tr>
      <w:tr w:rsidR="00D96D4E" w14:paraId="13971BC3" w14:textId="77777777" w:rsidTr="00C66A19">
        <w:trPr>
          <w:trHeight w:val="16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71F6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  <w:p w14:paraId="08119ED2" w14:textId="77777777" w:rsidR="00D96D4E" w:rsidRDefault="00D96D4E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</w:p>
          <w:p w14:paraId="27069776" w14:textId="77777777" w:rsidR="00D96D4E" w:rsidRDefault="00D96D4E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09" w:right="-108" w:firstLineChars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540C" w14:textId="77777777" w:rsidR="00C66A19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Блохина</w:t>
            </w:r>
          </w:p>
          <w:p w14:paraId="25BE2375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</w:t>
            </w:r>
            <w:r w:rsidR="00C66A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03D8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 организационно-аналитической, контрольно-профилактической работы и пропаганды безопасности дорожного движения УГИБДД ГУ МВД России по Самарской области</w:t>
            </w:r>
          </w:p>
        </w:tc>
      </w:tr>
      <w:tr w:rsidR="00D96D4E" w14:paraId="66508CB1" w14:textId="77777777" w:rsidTr="00C66A19">
        <w:trPr>
          <w:trHeight w:val="112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B459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  <w:p w14:paraId="46E39020" w14:textId="77777777" w:rsidR="00D96D4E" w:rsidRDefault="00D96D4E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F4A4" w14:textId="77777777" w:rsidR="00C66A19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Лапшова</w:t>
            </w:r>
          </w:p>
          <w:p w14:paraId="28E20954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 Евгеньевна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9584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управления общего образования министерства образования и науки Самарской области</w:t>
            </w:r>
          </w:p>
        </w:tc>
      </w:tr>
      <w:tr w:rsidR="00D96D4E" w14:paraId="7A549772" w14:textId="77777777" w:rsidTr="00C66A19">
        <w:trPr>
          <w:trHeight w:val="112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54CB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CF35" w14:textId="77777777" w:rsidR="00D96D4E" w:rsidRDefault="00C17E82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Тукабайов</w:t>
            </w:r>
            <w:proofErr w:type="spellEnd"/>
            <w:r>
              <w:rPr>
                <w:color w:val="000000"/>
                <w:szCs w:val="28"/>
              </w:rPr>
              <w:t xml:space="preserve"> Багдат </w:t>
            </w:r>
            <w:proofErr w:type="spellStart"/>
            <w:r>
              <w:rPr>
                <w:color w:val="000000"/>
                <w:szCs w:val="28"/>
              </w:rPr>
              <w:t>Нурланович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E777" w14:textId="77777777" w:rsidR="00D96D4E" w:rsidRDefault="00C17E82" w:rsidP="00C1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 о. д</w:t>
            </w:r>
            <w:r w:rsidR="00E33289">
              <w:rPr>
                <w:color w:val="000000"/>
                <w:szCs w:val="28"/>
              </w:rPr>
              <w:t>иректор</w:t>
            </w:r>
            <w:r>
              <w:rPr>
                <w:color w:val="000000"/>
                <w:szCs w:val="28"/>
              </w:rPr>
              <w:t>а</w:t>
            </w:r>
            <w:r w:rsidR="00E33289">
              <w:rPr>
                <w:color w:val="000000"/>
                <w:szCs w:val="28"/>
              </w:rPr>
              <w:t xml:space="preserve"> ГБОУ ДО СО Самарского областного центра детско-юношеского технического творчества</w:t>
            </w:r>
          </w:p>
        </w:tc>
      </w:tr>
      <w:tr w:rsidR="00D96D4E" w14:paraId="0AEC4D5F" w14:textId="77777777" w:rsidTr="00C66A19">
        <w:trPr>
          <w:trHeight w:val="139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DABD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54E9" w14:textId="77777777" w:rsidR="00D96D4E" w:rsidRDefault="00C17E82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Баскакова Анастасия Алексеевна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36BA" w14:textId="77777777" w:rsidR="00D96D4E" w:rsidRDefault="00E33289" w:rsidP="00C66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 отделом ГБОУ ДО СО Самарского областного центра детско-юношеского технического творчества, руководитель областного центра по профилактике ДДТТ</w:t>
            </w:r>
          </w:p>
        </w:tc>
      </w:tr>
    </w:tbl>
    <w:p w14:paraId="2660FA26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14:paraId="716945F7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EADFD7A" w14:textId="77777777" w:rsidR="00D96D4E" w:rsidRDefault="00D96D4E" w:rsidP="00B008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3"/>
        <w:jc w:val="both"/>
        <w:rPr>
          <w:color w:val="000000"/>
          <w:szCs w:val="28"/>
        </w:rPr>
      </w:pPr>
    </w:p>
    <w:p w14:paraId="23E22F21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736B791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92D0074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E77469E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0DD0B7E" w14:textId="77777777" w:rsidR="00D96D4E" w:rsidRDefault="00D96D4E" w:rsidP="00B00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B0EB06C" w14:textId="77777777" w:rsidR="00D96D4E" w:rsidRDefault="00D96D4E" w:rsidP="00D96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D96D4E" w:rsidSect="0071554D">
      <w:headerReference w:type="default" r:id="rId11"/>
      <w:footnotePr>
        <w:numRestart w:val="eachPage"/>
      </w:footnotePr>
      <w:pgSz w:w="11905" w:h="16837"/>
      <w:pgMar w:top="1134" w:right="1132" w:bottom="993" w:left="1701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897C" w14:textId="77777777" w:rsidR="0071554D" w:rsidRDefault="0071554D" w:rsidP="00B008DD">
      <w:pPr>
        <w:spacing w:line="240" w:lineRule="auto"/>
        <w:ind w:left="0" w:hanging="3"/>
      </w:pPr>
      <w:r>
        <w:separator/>
      </w:r>
    </w:p>
  </w:endnote>
  <w:endnote w:type="continuationSeparator" w:id="0">
    <w:p w14:paraId="10A68491" w14:textId="77777777" w:rsidR="0071554D" w:rsidRDefault="0071554D" w:rsidP="00B008D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C771" w14:textId="77777777" w:rsidR="0071554D" w:rsidRDefault="0071554D" w:rsidP="00B008DD">
      <w:pPr>
        <w:spacing w:line="240" w:lineRule="auto"/>
        <w:ind w:left="0" w:hanging="3"/>
      </w:pPr>
      <w:r>
        <w:separator/>
      </w:r>
    </w:p>
  </w:footnote>
  <w:footnote w:type="continuationSeparator" w:id="0">
    <w:p w14:paraId="5ED1DA13" w14:textId="77777777" w:rsidR="0071554D" w:rsidRDefault="0071554D" w:rsidP="00B008DD">
      <w:pPr>
        <w:spacing w:line="240" w:lineRule="auto"/>
        <w:ind w:left="0" w:hanging="3"/>
      </w:pPr>
      <w:r>
        <w:continuationSeparator/>
      </w:r>
    </w:p>
  </w:footnote>
  <w:footnote w:id="1">
    <w:p w14:paraId="545931FC" w14:textId="77777777" w:rsidR="00C81078" w:rsidRPr="00844567" w:rsidRDefault="00C81078" w:rsidP="00844567">
      <w:pPr>
        <w:pStyle w:val="af3"/>
        <w:ind w:hanging="2"/>
        <w:rPr>
          <w:vertAlign w:val="superscript"/>
        </w:rPr>
      </w:pPr>
      <w:r>
        <w:rPr>
          <w:rStyle w:val="a9"/>
        </w:rPr>
        <w:t>1</w:t>
      </w:r>
      <w:r>
        <w:t xml:space="preserve"> Далее – «Конкурс»</w:t>
      </w:r>
    </w:p>
  </w:footnote>
  <w:footnote w:id="2">
    <w:p w14:paraId="7CDF619E" w14:textId="77777777" w:rsidR="00C81078" w:rsidRDefault="00C81078" w:rsidP="00844567">
      <w:pPr>
        <w:pStyle w:val="af3"/>
        <w:ind w:hanging="2"/>
      </w:pPr>
      <w:r>
        <w:rPr>
          <w:rStyle w:val="a9"/>
        </w:rPr>
        <w:t>2</w:t>
      </w:r>
      <w:r>
        <w:t xml:space="preserve"> Далее – «ПДД»</w:t>
      </w:r>
    </w:p>
  </w:footnote>
  <w:footnote w:id="3">
    <w:p w14:paraId="20B0D8C5" w14:textId="77777777" w:rsidR="00C81078" w:rsidRDefault="00C81078" w:rsidP="00C81078">
      <w:pPr>
        <w:pStyle w:val="af3"/>
        <w:ind w:hanging="2"/>
      </w:pPr>
      <w:r>
        <w:rPr>
          <w:rStyle w:val="a9"/>
        </w:rPr>
        <w:footnoteRef/>
      </w:r>
      <w:r>
        <w:t xml:space="preserve"> Далее «СВЭ»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7344" w14:textId="77777777" w:rsidR="00C81078" w:rsidRDefault="00C81078" w:rsidP="00B008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9E0E97">
      <w:rPr>
        <w:noProof/>
        <w:color w:val="000000"/>
        <w:szCs w:val="28"/>
      </w:rPr>
      <w:t>9</w:t>
    </w:r>
    <w:r>
      <w:rPr>
        <w:color w:val="000000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948"/>
    <w:multiLevelType w:val="multilevel"/>
    <w:tmpl w:val="F424A112"/>
    <w:lvl w:ilvl="0">
      <w:start w:val="29"/>
      <w:numFmt w:val="decimal"/>
      <w:lvlText w:val="%1."/>
      <w:lvlJc w:val="left"/>
      <w:pPr>
        <w:ind w:left="1084" w:hanging="37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1E333E29"/>
    <w:multiLevelType w:val="multilevel"/>
    <w:tmpl w:val="D4BA5F8A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2E69EA"/>
    <w:multiLevelType w:val="multilevel"/>
    <w:tmpl w:val="E4287C98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3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81" w:hanging="143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0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850" w:hanging="2160"/>
      </w:pPr>
      <w:rPr>
        <w:vertAlign w:val="baseline"/>
      </w:rPr>
    </w:lvl>
  </w:abstractNum>
  <w:abstractNum w:abstractNumId="3" w15:restartNumberingAfterBreak="0">
    <w:nsid w:val="617343EA"/>
    <w:multiLevelType w:val="multilevel"/>
    <w:tmpl w:val="6E1236A2"/>
    <w:lvl w:ilvl="0">
      <w:start w:val="32"/>
      <w:numFmt w:val="decimal"/>
      <w:lvlText w:val="%1."/>
      <w:lvlJc w:val="left"/>
      <w:pPr>
        <w:ind w:left="735" w:hanging="375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6E47E41"/>
    <w:multiLevelType w:val="multilevel"/>
    <w:tmpl w:val="B492E1CE"/>
    <w:lvl w:ilvl="0">
      <w:start w:val="1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5" w15:restartNumberingAfterBreak="0">
    <w:nsid w:val="70B34D60"/>
    <w:multiLevelType w:val="multilevel"/>
    <w:tmpl w:val="3A08D506"/>
    <w:lvl w:ilvl="0">
      <w:start w:val="3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vertAlign w:val="baseline"/>
      </w:rPr>
    </w:lvl>
  </w:abstractNum>
  <w:num w:numId="1" w16cid:durableId="2097743879">
    <w:abstractNumId w:val="0"/>
  </w:num>
  <w:num w:numId="2" w16cid:durableId="1919896992">
    <w:abstractNumId w:val="5"/>
  </w:num>
  <w:num w:numId="3" w16cid:durableId="1121147825">
    <w:abstractNumId w:val="3"/>
  </w:num>
  <w:num w:numId="4" w16cid:durableId="1295791876">
    <w:abstractNumId w:val="2"/>
  </w:num>
  <w:num w:numId="5" w16cid:durableId="1129786276">
    <w:abstractNumId w:val="1"/>
  </w:num>
  <w:num w:numId="6" w16cid:durableId="1373572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4E"/>
    <w:rsid w:val="0012324F"/>
    <w:rsid w:val="00153C75"/>
    <w:rsid w:val="00167B09"/>
    <w:rsid w:val="001B519D"/>
    <w:rsid w:val="00216CDA"/>
    <w:rsid w:val="002367C6"/>
    <w:rsid w:val="00276896"/>
    <w:rsid w:val="00290E66"/>
    <w:rsid w:val="00292DD0"/>
    <w:rsid w:val="003643FF"/>
    <w:rsid w:val="00395CE8"/>
    <w:rsid w:val="004730CE"/>
    <w:rsid w:val="00582148"/>
    <w:rsid w:val="005B080A"/>
    <w:rsid w:val="005E78D6"/>
    <w:rsid w:val="00671810"/>
    <w:rsid w:val="006A065A"/>
    <w:rsid w:val="0071554D"/>
    <w:rsid w:val="00722121"/>
    <w:rsid w:val="00803AFD"/>
    <w:rsid w:val="00835223"/>
    <w:rsid w:val="00844567"/>
    <w:rsid w:val="00927508"/>
    <w:rsid w:val="00941000"/>
    <w:rsid w:val="00993E8C"/>
    <w:rsid w:val="009E0E97"/>
    <w:rsid w:val="00A67ED0"/>
    <w:rsid w:val="00AE52C3"/>
    <w:rsid w:val="00AF58FD"/>
    <w:rsid w:val="00B008DD"/>
    <w:rsid w:val="00B65547"/>
    <w:rsid w:val="00B87F01"/>
    <w:rsid w:val="00C17E82"/>
    <w:rsid w:val="00C66A19"/>
    <w:rsid w:val="00C81078"/>
    <w:rsid w:val="00C827CC"/>
    <w:rsid w:val="00C84B32"/>
    <w:rsid w:val="00C96FE5"/>
    <w:rsid w:val="00D01164"/>
    <w:rsid w:val="00D47A75"/>
    <w:rsid w:val="00D96D4E"/>
    <w:rsid w:val="00DA1995"/>
    <w:rsid w:val="00DB65A0"/>
    <w:rsid w:val="00DC7AEB"/>
    <w:rsid w:val="00E33289"/>
    <w:rsid w:val="00E74417"/>
    <w:rsid w:val="00E868FF"/>
    <w:rsid w:val="00EA0EA7"/>
    <w:rsid w:val="00F524A2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FA3E"/>
  <w15:docId w15:val="{C5F2C5D7-B99F-405A-80FE-3A23E8E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tabs>
        <w:tab w:val="num" w:pos="0"/>
      </w:tabs>
      <w:jc w:val="center"/>
    </w:pPr>
    <w:rPr>
      <w:lang w:eastAsia="ar-SA"/>
    </w:rPr>
  </w:style>
  <w:style w:type="paragraph" w:styleId="2">
    <w:name w:val="heading 2"/>
    <w:basedOn w:val="a"/>
    <w:next w:val="a"/>
    <w:pPr>
      <w:keepNext/>
      <w:tabs>
        <w:tab w:val="num" w:pos="0"/>
      </w:tabs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tabs>
        <w:tab w:val="num" w:pos="0"/>
      </w:tabs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5z0">
    <w:name w:val="WW8NumSt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Символ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7">
    <w:name w:val="Текст концевой сноски Знак"/>
    <w:basedOn w:val="2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ы концевой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1">
    <w:name w:val="Знак сноски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2">
    <w:name w:val="Знак концевой сноски1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Helvetica" w:eastAsia="HG Mincho Light J" w:hAnsi="Helvetica" w:cs="Tahoma"/>
      <w:szCs w:val="28"/>
    </w:rPr>
  </w:style>
  <w:style w:type="paragraph" w:styleId="ab">
    <w:name w:val="Body Text"/>
    <w:basedOn w:val="a"/>
    <w:rPr>
      <w:sz w:val="24"/>
    </w:rPr>
  </w:style>
  <w:style w:type="paragraph" w:styleId="ac">
    <w:name w:val="List"/>
    <w:basedOn w:val="ab"/>
    <w:rPr>
      <w:rFonts w:ascii="Times" w:hAnsi="Times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Times" w:hAnsi="Times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Times" w:hAnsi="Times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Times" w:hAnsi="Times" w:cs="Tahom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b"/>
  </w:style>
  <w:style w:type="paragraph" w:styleId="af3">
    <w:name w:val="footnote text"/>
    <w:basedOn w:val="a"/>
    <w:rPr>
      <w:sz w:val="20"/>
    </w:rPr>
  </w:style>
  <w:style w:type="paragraph" w:styleId="af4">
    <w:name w:val="endnote text"/>
    <w:basedOn w:val="a"/>
    <w:rPr>
      <w:sz w:val="20"/>
    </w:rPr>
  </w:style>
  <w:style w:type="paragraph" w:customStyle="1" w:styleId="jst">
    <w:name w:val="jst"/>
    <w:basedOn w:val="a"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6">
    <w:name w:val="Заголовок 1 Знак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table" w:styleId="af6">
    <w:name w:val="Table Grid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f7">
    <w:name w:val="Normal (Web)"/>
    <w:basedOn w:val="a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qFormat/>
    <w:pPr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8"/>
    </w:rPr>
  </w:style>
  <w:style w:type="character" w:customStyle="1" w:styleId="afa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fb">
    <w:name w:val="List Paragraph"/>
    <w:basedOn w:val="a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uid.ru/konkursyi/b-koleso/" TargetMode="External"/><Relationship Id="rId4" Type="http://schemas.openxmlformats.org/officeDocument/2006/relationships/styles" Target="styles.xml"/><Relationship Id="rId9" Type="http://schemas.openxmlformats.org/officeDocument/2006/relationships/hyperlink" Target="https://yuid.ru/konkursyi/b-kole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0P8tYbL1h+FpUMgaO6D0oDiOQ==">AMUW2mX3FHdd8sLHypa5nx/sBv7g9qhpy6l64W0AjiwynM01BipWyfDCoP7Yd14rp5ojGXTJuirXB4K1jC/iPHNXoE2tzrnF1/FkhaO8miYrv2f48G+U9M4=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AD808B-33CD-4DBB-90CD-93717BC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Янина Трошина</cp:lastModifiedBy>
  <cp:revision>2</cp:revision>
  <cp:lastPrinted>2022-03-16T12:37:00Z</cp:lastPrinted>
  <dcterms:created xsi:type="dcterms:W3CDTF">2024-02-27T07:32:00Z</dcterms:created>
  <dcterms:modified xsi:type="dcterms:W3CDTF">2024-02-27T07:32:00Z</dcterms:modified>
</cp:coreProperties>
</file>